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9" w:rsidRPr="0028465E" w:rsidRDefault="00BF35C6" w:rsidP="003C669A">
      <w:pPr>
        <w:pStyle w:val="Spistreci2"/>
        <w:jc w:val="both"/>
        <w:rPr>
          <w:sz w:val="22"/>
          <w:szCs w:val="22"/>
        </w:rPr>
      </w:pPr>
      <w:bookmarkStart w:id="0" w:name="_GoBack"/>
      <w:bookmarkEnd w:id="0"/>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1" w:name="_Hlk97206466"/>
      <w:r w:rsidRPr="0028465E">
        <w:rPr>
          <w:sz w:val="22"/>
          <w:szCs w:val="22"/>
        </w:rPr>
        <w:t>с посл. изм</w:t>
      </w:r>
      <w:bookmarkEnd w:id="1"/>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w:t>
      </w:r>
      <w:r w:rsidRPr="0028465E">
        <w:rPr>
          <w:sz w:val="22"/>
          <w:szCs w:val="22"/>
        </w:rPr>
        <w:lastRenderedPageBreak/>
        <w:t>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2" w:name="_Toc7487425"/>
      <w:r w:rsidRPr="0028465E">
        <w:rPr>
          <w:noProof/>
          <w:sz w:val="22"/>
          <w:szCs w:val="22"/>
        </w:rPr>
        <w:t>СОДЕРЖАНИЕ</w:t>
      </w:r>
      <w:bookmarkEnd w:id="2"/>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176C43">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176C43">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176C43">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lastRenderedPageBreak/>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w:t>
      </w:r>
      <w:r w:rsidRPr="0028465E">
        <w:rPr>
          <w:sz w:val="22"/>
          <w:szCs w:val="22"/>
        </w:rPr>
        <w:lastRenderedPageBreak/>
        <w:t>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DE7072" w:rsidRDefault="0053453A" w:rsidP="003C669A">
      <w:pPr>
        <w:pStyle w:val="Kolorowalistaakcent11"/>
        <w:ind w:left="0"/>
        <w:jc w:val="both"/>
        <w:rPr>
          <w:rFonts w:cs="Times New Roman"/>
          <w:sz w:val="22"/>
          <w:szCs w:val="22"/>
          <w:lang w:val="pl-PL"/>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 xml:space="preserve">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w:t>
      </w:r>
      <w:r w:rsidRPr="00DE7072">
        <w:rPr>
          <w:rFonts w:cs="Times New Roman"/>
          <w:b/>
          <w:sz w:val="22"/>
          <w:szCs w:val="22"/>
        </w:rPr>
        <w:lastRenderedPageBreak/>
        <w:t>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Pr>
          <w:rFonts w:cs="Times New Roman"/>
          <w:b/>
          <w:sz w:val="22"/>
          <w:szCs w:val="22"/>
          <w:lang w:val="pl-PL"/>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w:t>
      </w:r>
      <w:r w:rsidRPr="0028465E">
        <w:rPr>
          <w:b/>
          <w:sz w:val="22"/>
          <w:szCs w:val="22"/>
        </w:rPr>
        <w:lastRenderedPageBreak/>
        <w:t xml:space="preserve">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lastRenderedPageBreak/>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Pr>
          <w:sz w:val="22"/>
          <w:szCs w:val="22"/>
          <w:lang w:val="pl-PL"/>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Pr>
          <w:sz w:val="22"/>
          <w:szCs w:val="22"/>
          <w:lang w:val="pl-PL"/>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Pr>
          <w:sz w:val="22"/>
          <w:szCs w:val="22"/>
          <w:lang w:val="pl-PL"/>
        </w:rPr>
        <w:t xml:space="preserve"> </w:t>
      </w:r>
      <w:r w:rsidR="00772B30" w:rsidRPr="00772B30">
        <w:rPr>
          <w:sz w:val="22"/>
          <w:szCs w:val="22"/>
          <w:lang w:val="pl-PL"/>
        </w:rPr>
        <w:t>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 xml:space="preserve">на основании этого, не </w:t>
      </w:r>
      <w:r w:rsidRPr="0028465E">
        <w:rPr>
          <w:sz w:val="22"/>
          <w:szCs w:val="22"/>
        </w:rPr>
        <w:lastRenderedPageBreak/>
        <w:t>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Великобритания,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 xml:space="preserve">с аннотацией "ICT", выданного другим членским </w:t>
      </w:r>
      <w:r w:rsidRPr="0028465E">
        <w:rPr>
          <w:rFonts w:ascii="Calibri" w:hAnsi="Calibri"/>
          <w:b/>
          <w:sz w:val="22"/>
          <w:szCs w:val="22"/>
        </w:rPr>
        <w:lastRenderedPageBreak/>
        <w:t>государством Европейского Союза, в том числе 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 xml:space="preserve">мобильностью на территории Республики Польша для продолжения или дополнения </w:t>
      </w:r>
      <w:r w:rsidRPr="0028465E">
        <w:rPr>
          <w:rFonts w:ascii="Calibri" w:hAnsi="Calibri"/>
          <w:b/>
          <w:sz w:val="22"/>
          <w:szCs w:val="22"/>
        </w:rPr>
        <w:lastRenderedPageBreak/>
        <w:t>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w:t>
      </w:r>
      <w:r w:rsidRPr="0028465E">
        <w:rPr>
          <w:sz w:val="22"/>
          <w:szCs w:val="22"/>
        </w:rPr>
        <w:lastRenderedPageBreak/>
        <w:t>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lastRenderedPageBreak/>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 xml:space="preserve">обязательстве к возвращению с </w:t>
      </w:r>
      <w:r w:rsidRPr="0028465E">
        <w:rPr>
          <w:b/>
          <w:sz w:val="22"/>
          <w:szCs w:val="22"/>
        </w:rPr>
        <w:lastRenderedPageBreak/>
        <w:t>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lastRenderedPageBreak/>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иностранец подал заявление на выдачу разрешения на постоянное пребывание или разрешения на пребывание </w:t>
      </w:r>
      <w:r w:rsidRPr="00DE7072">
        <w:rPr>
          <w:rFonts w:cs="Times New Roman"/>
          <w:bCs/>
          <w:sz w:val="22"/>
          <w:szCs w:val="22"/>
        </w:rPr>
        <w:lastRenderedPageBreak/>
        <w:t>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w:t>
      </w:r>
      <w:r w:rsidRPr="00DE7072">
        <w:rPr>
          <w:rFonts w:cs="Times New Roman"/>
          <w:bCs/>
          <w:sz w:val="22"/>
          <w:szCs w:val="22"/>
        </w:rPr>
        <w:lastRenderedPageBreak/>
        <w:t>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lastRenderedPageBreak/>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w:t>
      </w:r>
      <w:r w:rsidRPr="0016720C">
        <w:rPr>
          <w:rFonts w:ascii="Calibri" w:hAnsi="Calibri"/>
          <w:sz w:val="22"/>
          <w:szCs w:val="22"/>
        </w:rPr>
        <w:lastRenderedPageBreak/>
        <w:t xml:space="preserve">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w:t>
      </w:r>
      <w:r w:rsidRPr="0016720C">
        <w:rPr>
          <w:rFonts w:ascii="Calibri" w:hAnsi="Calibri"/>
          <w:sz w:val="22"/>
          <w:szCs w:val="22"/>
        </w:rPr>
        <w:lastRenderedPageBreak/>
        <w:t xml:space="preserve">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lastRenderedPageBreak/>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lastRenderedPageBreak/>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w:t>
      </w:r>
      <w:r w:rsidRPr="0028465E">
        <w:rPr>
          <w:sz w:val="22"/>
          <w:szCs w:val="22"/>
        </w:rPr>
        <w:lastRenderedPageBreak/>
        <w:t>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xml:space="preserve">,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w:t>
      </w:r>
      <w:r w:rsidRPr="0028465E">
        <w:rPr>
          <w:sz w:val="22"/>
          <w:szCs w:val="22"/>
        </w:rPr>
        <w:lastRenderedPageBreak/>
        <w:t>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 xml:space="preserve">письмо находится 14 дней в управлении соответствующей гмины (города) – в случае доставки письма сотрудником </w:t>
      </w:r>
      <w:r w:rsidRPr="0028465E">
        <w:rPr>
          <w:sz w:val="22"/>
          <w:szCs w:val="22"/>
        </w:rPr>
        <w:lastRenderedPageBreak/>
        <w:t>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lastRenderedPageBreak/>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w:t>
      </w:r>
      <w:r w:rsidRPr="0028465E">
        <w:rPr>
          <w:sz w:val="22"/>
          <w:szCs w:val="22"/>
        </w:rPr>
        <w:lastRenderedPageBreak/>
        <w:t>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lastRenderedPageBreak/>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t xml:space="preserve">подан иностранцем, который находится в охраняемом центре или в камере предварительного заключения для </w:t>
      </w:r>
      <w:r w:rsidRPr="0028465E">
        <w:rPr>
          <w:sz w:val="22"/>
          <w:szCs w:val="22"/>
        </w:rPr>
        <w:lastRenderedPageBreak/>
        <w:t>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lastRenderedPageBreak/>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w:t>
      </w:r>
      <w:r w:rsidRPr="0028465E">
        <w:rPr>
          <w:rStyle w:val="apple-style-span"/>
          <w:b/>
          <w:sz w:val="22"/>
          <w:szCs w:val="22"/>
        </w:rPr>
        <w:lastRenderedPageBreak/>
        <w:t xml:space="preserve">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lastRenderedPageBreak/>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lastRenderedPageBreak/>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lastRenderedPageBreak/>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Pr>
          <w:rFonts w:cs="Times New Roman"/>
          <w:sz w:val="22"/>
          <w:szCs w:val="22"/>
          <w:lang w:val="pl-PL"/>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Pr>
          <w:rFonts w:cs="Times New Roman"/>
          <w:sz w:val="22"/>
          <w:szCs w:val="22"/>
          <w:lang w:val="pl-PL"/>
        </w:rPr>
        <w:t xml:space="preserve"> </w:t>
      </w:r>
      <w:r w:rsidR="00B456CB" w:rsidRPr="00B456CB">
        <w:rPr>
          <w:rFonts w:cs="Times New Roman"/>
          <w:sz w:val="22"/>
          <w:szCs w:val="22"/>
          <w:lang w:val="pl-PL"/>
        </w:rPr>
        <w:t>с посл. Изм</w:t>
      </w:r>
      <w:r w:rsidR="00B456CB">
        <w:rPr>
          <w:rFonts w:cs="Times New Roman"/>
          <w:sz w:val="22"/>
          <w:szCs w:val="22"/>
          <w:lang w:val="pl-PL"/>
        </w:rPr>
        <w:t>.</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временное пребывание, которые указаны в пп. 4, 5 или 6 ст. 160, ст. 176 и п. 8 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lastRenderedPageBreak/>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2" w:name="_Toc386286352"/>
      <w:bookmarkStart w:id="53" w:name="_Toc505338738"/>
      <w:bookmarkStart w:id="54" w:name="_Toc5972859"/>
      <w:bookmarkStart w:id="55" w:name="_Toc7487438"/>
      <w:r w:rsidRPr="0028465E">
        <w:lastRenderedPageBreak/>
        <w:t>ГЛАВА III – ПРОДЛЕНИЕ ВИЗЫ</w:t>
      </w:r>
      <w:bookmarkEnd w:id="52"/>
      <w:bookmarkEnd w:id="53"/>
      <w:bookmarkEnd w:id="54"/>
      <w:bookmarkEnd w:id="55"/>
    </w:p>
    <w:p w:rsidR="00BF35C6" w:rsidRPr="0028465E" w:rsidRDefault="00BF35C6" w:rsidP="003C669A">
      <w:pPr>
        <w:pStyle w:val="Nagwek2"/>
        <w:spacing w:after="200"/>
        <w:jc w:val="both"/>
        <w:rPr>
          <w:rFonts w:cs="Times New Roman"/>
        </w:rPr>
      </w:pPr>
      <w:bookmarkStart w:id="56" w:name="_Toc386286353"/>
      <w:bookmarkStart w:id="57" w:name="_Toc505338739"/>
      <w:bookmarkStart w:id="58" w:name="_Toc5972860"/>
      <w:bookmarkStart w:id="59" w:name="_Toc7487439"/>
      <w:r w:rsidRPr="0028465E">
        <w:t>3.1</w:t>
      </w:r>
      <w:r w:rsidR="001923A7">
        <w:t xml:space="preserve"> </w:t>
      </w:r>
      <w:r w:rsidRPr="0028465E">
        <w:t xml:space="preserve"> ОРГАН, РАССМАТРИВАЮЩИЙ ЗАЯВКУ</w:t>
      </w:r>
      <w:bookmarkEnd w:id="56"/>
      <w:bookmarkEnd w:id="57"/>
      <w:bookmarkEnd w:id="58"/>
      <w:bookmarkEnd w:id="59"/>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0" w:name="_Toc386286354"/>
      <w:bookmarkStart w:id="61" w:name="_Toc505338740"/>
      <w:bookmarkStart w:id="62" w:name="_Toc5972861"/>
      <w:bookmarkStart w:id="63" w:name="_Toc7487440"/>
      <w:r w:rsidRPr="0028465E">
        <w:t>3.2</w:t>
      </w:r>
      <w:r w:rsidR="001923A7">
        <w:t xml:space="preserve"> </w:t>
      </w:r>
      <w:r w:rsidRPr="0028465E">
        <w:t xml:space="preserve"> ПРОДЛЕНИЕ НАЦИОНАЛЬНОЙ ВИЗЫ</w:t>
      </w:r>
      <w:bookmarkEnd w:id="60"/>
      <w:bookmarkEnd w:id="61"/>
      <w:bookmarkEnd w:id="62"/>
      <w:bookmarkEnd w:id="63"/>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xml:space="preserve">, и </w:t>
      </w:r>
      <w:r w:rsidRPr="0028465E">
        <w:rPr>
          <w:rFonts w:ascii="Calibri" w:hAnsi="Calibri"/>
          <w:sz w:val="22"/>
          <w:szCs w:val="22"/>
        </w:rPr>
        <w:lastRenderedPageBreak/>
        <w:t>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w:t>
      </w:r>
      <w:r w:rsidRPr="0028465E">
        <w:rPr>
          <w:rFonts w:ascii="Calibri" w:hAnsi="Calibri"/>
          <w:sz w:val="22"/>
          <w:szCs w:val="22"/>
        </w:rPr>
        <w:lastRenderedPageBreak/>
        <w:t>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4" w:name="_Toc386286355"/>
      <w:bookmarkStart w:id="65" w:name="_Toc505338741"/>
      <w:bookmarkStart w:id="66" w:name="_Toc5972862"/>
      <w:bookmarkStart w:id="67" w:name="_Toc7487441"/>
      <w:r w:rsidRPr="0028465E">
        <w:t>3.3</w:t>
      </w:r>
      <w:r w:rsidR="001923A7">
        <w:t xml:space="preserve"> </w:t>
      </w:r>
      <w:r w:rsidRPr="0028465E">
        <w:t xml:space="preserve"> ПРОДЛЕНИЕ ШЕНГЕНСКОЙ ВИЗЫ</w:t>
      </w:r>
      <w:bookmarkEnd w:id="64"/>
      <w:bookmarkEnd w:id="65"/>
      <w:bookmarkEnd w:id="66"/>
      <w:bookmarkEnd w:id="67"/>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lastRenderedPageBreak/>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8" w:name="_Toc386286356"/>
      <w:bookmarkStart w:id="69" w:name="_Toc505338742"/>
      <w:bookmarkStart w:id="70" w:name="_Toc5972863"/>
      <w:bookmarkStart w:id="71" w:name="_Toc7487442"/>
      <w:r w:rsidRPr="0028465E">
        <w:t>3.4</w:t>
      </w:r>
      <w:r w:rsidR="001923A7">
        <w:t xml:space="preserve"> </w:t>
      </w:r>
      <w:r w:rsidRPr="0028465E">
        <w:t xml:space="preserve"> СРОК ПОДАЧИ ЗАЯВКИ</w:t>
      </w:r>
      <w:bookmarkEnd w:id="68"/>
      <w:bookmarkEnd w:id="69"/>
      <w:bookmarkEnd w:id="70"/>
      <w:bookmarkEnd w:id="71"/>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lastRenderedPageBreak/>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lastRenderedPageBreak/>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2" w:name="_Toc386286357"/>
      <w:bookmarkStart w:id="73" w:name="_Toc505338743"/>
      <w:bookmarkStart w:id="74" w:name="_Toc5972864"/>
      <w:bookmarkStart w:id="75" w:name="_Toc7487443"/>
      <w:r w:rsidRPr="0028465E">
        <w:t>3.5</w:t>
      </w:r>
      <w:r w:rsidR="001923A7">
        <w:t xml:space="preserve"> </w:t>
      </w:r>
      <w:r w:rsidRPr="0028465E">
        <w:t xml:space="preserve"> РАЗРЕШЕНИЕ ДЕЛА</w:t>
      </w:r>
      <w:bookmarkEnd w:id="72"/>
      <w:bookmarkEnd w:id="73"/>
      <w:bookmarkEnd w:id="74"/>
      <w:bookmarkEnd w:id="75"/>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6" w:name="_Toc386286358"/>
      <w:bookmarkStart w:id="77" w:name="_Toc505338744"/>
      <w:bookmarkStart w:id="78" w:name="_Toc5972865"/>
      <w:bookmarkStart w:id="79" w:name="_Toc7487444"/>
      <w:r w:rsidRPr="0028465E">
        <w:t>3.6</w:t>
      </w:r>
      <w:r w:rsidR="001923A7">
        <w:t xml:space="preserve"> </w:t>
      </w:r>
      <w:r w:rsidRPr="0028465E">
        <w:t xml:space="preserve"> ДОКУМЕНТЫ</w:t>
      </w:r>
      <w:bookmarkEnd w:id="76"/>
      <w:bookmarkEnd w:id="77"/>
      <w:bookmarkEnd w:id="78"/>
      <w:bookmarkEnd w:id="79"/>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 xml:space="preserve">не поврежденную, цветную, хорошей четкости, размером 35 мм x 45 мм, сделанную в течение </w:t>
      </w:r>
      <w:r w:rsidRPr="0028465E">
        <w:rPr>
          <w:rFonts w:ascii="Calibri" w:hAnsi="Calibri"/>
          <w:sz w:val="22"/>
          <w:szCs w:val="22"/>
        </w:rPr>
        <w:lastRenderedPageBreak/>
        <w:t>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 xml:space="preserve">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w:t>
      </w:r>
      <w:r w:rsidRPr="0028465E">
        <w:rPr>
          <w:rFonts w:ascii="Calibri" w:hAnsi="Calibri"/>
          <w:sz w:val="22"/>
          <w:szCs w:val="22"/>
        </w:rPr>
        <w:lastRenderedPageBreak/>
        <w:t>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lastRenderedPageBreak/>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Pr>
          <w:sz w:val="22"/>
          <w:szCs w:val="22"/>
          <w:lang w:val="pl-PL"/>
        </w:rPr>
        <w:t xml:space="preserve">. </w:t>
      </w:r>
      <w:r w:rsidR="008F0B0E" w:rsidRPr="008F0B0E">
        <w:t xml:space="preserve"> </w:t>
      </w:r>
      <w:r w:rsidR="008F0B0E" w:rsidRPr="008F0B0E">
        <w:rPr>
          <w:sz w:val="22"/>
          <w:szCs w:val="22"/>
        </w:rPr>
        <w:t xml:space="preserve">Сведения о страховщиках и предоставляемых ними страховках, которые соответствуют </w:t>
      </w:r>
      <w:r w:rsidR="008F0B0E" w:rsidRPr="008F0B0E">
        <w:rPr>
          <w:sz w:val="22"/>
          <w:szCs w:val="22"/>
        </w:rPr>
        <w:lastRenderedPageBreak/>
        <w:t>законодательным требованиям указаны на сайте: https://www.gov.pl/web/dyplomacja/wizy</w:t>
      </w:r>
      <w:r w:rsidR="008F0B0E">
        <w:rPr>
          <w:sz w:val="22"/>
          <w:szCs w:val="22"/>
          <w:lang w:val="pl-PL"/>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0" w:name="_Toc386286359"/>
      <w:bookmarkStart w:id="81" w:name="_Toc505338745"/>
      <w:bookmarkStart w:id="82" w:name="_Toc5972866"/>
      <w:bookmarkStart w:id="83" w:name="_Toc7487445"/>
      <w:r w:rsidRPr="0028465E">
        <w:t>ГЛАВА IV – РАЗРЕШЕНИЕ НА ВРЕМЕННОЕ ПРЕБЫВАНИЕ</w:t>
      </w:r>
      <w:bookmarkEnd w:id="80"/>
      <w:bookmarkEnd w:id="81"/>
      <w:bookmarkEnd w:id="82"/>
      <w:bookmarkEnd w:id="83"/>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4" w:name="_Toc386286360"/>
      <w:bookmarkStart w:id="85" w:name="_Toc505338746"/>
      <w:bookmarkStart w:id="86" w:name="_Toc5972867"/>
      <w:bookmarkStart w:id="87" w:name="_Toc7487446"/>
      <w:r w:rsidRPr="0028465E">
        <w:lastRenderedPageBreak/>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4"/>
      <w:bookmarkEnd w:id="85"/>
      <w:bookmarkEnd w:id="86"/>
      <w:bookmarkEnd w:id="87"/>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xml:space="preserve">, когда целью пребывания иностранца на территории Республики Польша </w:t>
      </w:r>
      <w:r w:rsidRPr="0028465E">
        <w:rPr>
          <w:sz w:val="22"/>
          <w:szCs w:val="22"/>
        </w:rPr>
        <w:lastRenderedPageBreak/>
        <w:t>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lastRenderedPageBreak/>
        <w:t>12. РАЗРЕШЕНИЕ НА ВРЕМЕННОЕ ПРЕБЫВАНИЕ ДЛЯ ЧЛЕНОВ СЕМЬИ ГРАЖДАН РП</w:t>
      </w:r>
      <w:r w:rsidR="001923A7">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lastRenderedPageBreak/>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xml:space="preserve">,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w:t>
      </w:r>
      <w:r w:rsidRPr="0028465E">
        <w:rPr>
          <w:sz w:val="22"/>
          <w:szCs w:val="22"/>
        </w:rPr>
        <w:lastRenderedPageBreak/>
        <w:t>Республики Польша, а также иностранцам, которые ведут семейную жизнь в Польше.</w:t>
      </w:r>
    </w:p>
    <w:p w:rsidR="00BF35C6" w:rsidRPr="0028465E" w:rsidRDefault="00BF35C6" w:rsidP="003C669A">
      <w:pPr>
        <w:pStyle w:val="Nagwek2"/>
        <w:spacing w:after="200"/>
        <w:jc w:val="both"/>
        <w:rPr>
          <w:rFonts w:cs="Times New Roman"/>
        </w:rPr>
      </w:pPr>
      <w:bookmarkStart w:id="88" w:name="_Toc386286361"/>
      <w:bookmarkStart w:id="89" w:name="_Toc505338747"/>
      <w:bookmarkStart w:id="90" w:name="_Toc5972868"/>
      <w:bookmarkStart w:id="91"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8"/>
      <w:bookmarkEnd w:id="89"/>
      <w:bookmarkEnd w:id="90"/>
      <w:bookmarkEnd w:id="91"/>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Pr>
          <w:rFonts w:cs="Times New Roman"/>
          <w:sz w:val="22"/>
          <w:szCs w:val="22"/>
          <w:lang w:val="pl-PL"/>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 xml:space="preserve">например отправлялось по почте, тогда </w:t>
      </w:r>
      <w:r w:rsidRPr="00DE7072">
        <w:rPr>
          <w:rFonts w:cs="Times New Roman"/>
          <w:b/>
          <w:sz w:val="22"/>
          <w:szCs w:val="22"/>
        </w:rPr>
        <w:lastRenderedPageBreak/>
        <w:t>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w:t>
      </w:r>
      <w:r w:rsidRPr="0028465E">
        <w:rPr>
          <w:sz w:val="22"/>
          <w:szCs w:val="22"/>
        </w:rPr>
        <w:lastRenderedPageBreak/>
        <w:t xml:space="preserve">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lastRenderedPageBreak/>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 xml:space="preserve">хранятся в соответствующих реестрах </w:t>
      </w:r>
      <w:r w:rsidRPr="0028465E">
        <w:rPr>
          <w:b/>
          <w:sz w:val="22"/>
          <w:szCs w:val="22"/>
        </w:rPr>
        <w:lastRenderedPageBreak/>
        <w:t>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lastRenderedPageBreak/>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w:t>
      </w:r>
      <w:r w:rsidRPr="0028465E">
        <w:rPr>
          <w:rStyle w:val="apple-style-span"/>
          <w:b/>
          <w:sz w:val="22"/>
          <w:szCs w:val="22"/>
        </w:rPr>
        <w:lastRenderedPageBreak/>
        <w:t xml:space="preserve">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2" w:name="_Toc386286362"/>
      <w:bookmarkStart w:id="93" w:name="_Toc505338748"/>
      <w:bookmarkStart w:id="94" w:name="_Toc5972869"/>
      <w:bookmarkStart w:id="95" w:name="_Toc7487448"/>
      <w:r w:rsidRPr="0028465E">
        <w:t>4.3</w:t>
      </w:r>
      <w:r w:rsidR="001923A7">
        <w:t xml:space="preserve"> </w:t>
      </w:r>
      <w:r w:rsidRPr="0028465E">
        <w:t>ДРУГАЯ ВАЖНАЯ ИНФОРМАЦИЯ</w:t>
      </w:r>
      <w:bookmarkEnd w:id="92"/>
      <w:bookmarkEnd w:id="93"/>
      <w:bookmarkEnd w:id="94"/>
      <w:bookmarkEnd w:id="95"/>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6" w:name="_Toc386286363"/>
      <w:bookmarkStart w:id="97" w:name="_Toc505338749"/>
      <w:bookmarkStart w:id="98" w:name="_Toc5972870"/>
      <w:bookmarkStart w:id="99" w:name="_Toc7487449"/>
      <w:r w:rsidRPr="0028465E">
        <w:lastRenderedPageBreak/>
        <w:t>4.4</w:t>
      </w:r>
      <w:r w:rsidR="001923A7">
        <w:t xml:space="preserve"> </w:t>
      </w:r>
      <w:r w:rsidRPr="0028465E">
        <w:t xml:space="preserve"> ОРГАН, РАССМАТРИВАЮЩИЙ ЗАЯВКУ</w:t>
      </w:r>
      <w:bookmarkEnd w:id="96"/>
      <w:bookmarkEnd w:id="97"/>
      <w:bookmarkEnd w:id="98"/>
      <w:bookmarkEnd w:id="99"/>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то разрешение для воссоединения с семьей </w:t>
      </w:r>
      <w:r w:rsidRPr="0028465E">
        <w:rPr>
          <w:sz w:val="22"/>
          <w:szCs w:val="22"/>
        </w:rPr>
        <w:lastRenderedPageBreak/>
        <w:t>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0" w:name="_Toc386286364"/>
      <w:bookmarkStart w:id="101" w:name="_Toc505338750"/>
      <w:bookmarkStart w:id="102" w:name="_Toc5972871"/>
      <w:bookmarkStart w:id="103" w:name="_Toc7487450"/>
      <w:r w:rsidRPr="0028465E">
        <w:t>4.5</w:t>
      </w:r>
      <w:r w:rsidR="001923A7">
        <w:t xml:space="preserve"> </w:t>
      </w:r>
      <w:r w:rsidRPr="0028465E">
        <w:t xml:space="preserve"> ДОКУМЕНТЫ</w:t>
      </w:r>
      <w:bookmarkEnd w:id="100"/>
      <w:bookmarkEnd w:id="101"/>
      <w:bookmarkEnd w:id="102"/>
      <w:bookmarkEnd w:id="103"/>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lastRenderedPageBreak/>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lastRenderedPageBreak/>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b/>
          <w:sz w:val="22"/>
          <w:szCs w:val="22"/>
          <w:lang w:val="pl-PL"/>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sz w:val="22"/>
          <w:szCs w:val="22"/>
          <w:lang w:val="pl-PL"/>
        </w:rPr>
        <w:lastRenderedPageBreak/>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w:t>
      </w:r>
      <w:r w:rsidR="00BF35C6" w:rsidRPr="0028465E">
        <w:rPr>
          <w:sz w:val="22"/>
          <w:szCs w:val="22"/>
        </w:rPr>
        <w:lastRenderedPageBreak/>
        <w:t>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Pr>
          <w:sz w:val="22"/>
          <w:szCs w:val="22"/>
          <w:lang w:val="pl-PL"/>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Pr>
          <w:sz w:val="22"/>
          <w:szCs w:val="22"/>
          <w:lang w:val="pl-PL"/>
        </w:rPr>
        <w:t>.</w:t>
      </w:r>
      <w:r w:rsidRPr="0028465E">
        <w:rPr>
          <w:sz w:val="22"/>
          <w:szCs w:val="22"/>
        </w:rPr>
        <w:t xml:space="preserve">), в отношении иностранца, а также каждого члена его семьи, которые находятся на его попечительстве (он </w:t>
      </w:r>
      <w:r w:rsidRPr="0028465E">
        <w:rPr>
          <w:sz w:val="22"/>
          <w:szCs w:val="22"/>
        </w:rPr>
        <w:lastRenderedPageBreak/>
        <w:t xml:space="preserve">должен превышать </w:t>
      </w:r>
      <w:r w:rsidR="00B053ED">
        <w:rPr>
          <w:sz w:val="22"/>
          <w:szCs w:val="22"/>
          <w:lang w:val="pl-PL"/>
        </w:rPr>
        <w:t>600</w:t>
      </w:r>
      <w:r w:rsidR="00B053ED" w:rsidRPr="0028465E">
        <w:rPr>
          <w:sz w:val="22"/>
          <w:szCs w:val="22"/>
        </w:rPr>
        <w:t xml:space="preserve"> </w:t>
      </w:r>
      <w:r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Pr>
          <w:sz w:val="22"/>
          <w:szCs w:val="22"/>
          <w:lang w:val="pl-PL"/>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Pr>
          <w:sz w:val="22"/>
          <w:szCs w:val="22"/>
          <w:lang w:val="pl-PL"/>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Pr>
          <w:sz w:val="22"/>
          <w:szCs w:val="22"/>
          <w:lang w:val="pl-PL"/>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b/>
          <w:sz w:val="22"/>
          <w:szCs w:val="22"/>
          <w:lang w:val="pl-PL"/>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w:t>
      </w:r>
      <w:r w:rsidR="00BF35C6" w:rsidRPr="0028465E">
        <w:rPr>
          <w:sz w:val="22"/>
          <w:szCs w:val="22"/>
        </w:rPr>
        <w:lastRenderedPageBreak/>
        <w:t xml:space="preserve">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Pr>
          <w:sz w:val="22"/>
          <w:szCs w:val="22"/>
          <w:lang w:val="pl-PL"/>
        </w:rPr>
        <w:t>600</w:t>
      </w:r>
      <w:r w:rsidR="00B053ED" w:rsidRPr="0028465E">
        <w:rPr>
          <w:sz w:val="22"/>
          <w:szCs w:val="22"/>
        </w:rPr>
        <w:t xml:space="preserve"> </w:t>
      </w:r>
      <w:r w:rsidR="00BF35C6"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w:t>
      </w:r>
      <w:r w:rsidR="00BF35C6" w:rsidRPr="0028465E">
        <w:rPr>
          <w:sz w:val="22"/>
          <w:szCs w:val="22"/>
        </w:rPr>
        <w:lastRenderedPageBreak/>
        <w:t xml:space="preserve">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w:t>
      </w:r>
      <w:r w:rsidRPr="0028465E">
        <w:rPr>
          <w:sz w:val="22"/>
          <w:szCs w:val="22"/>
        </w:rPr>
        <w:lastRenderedPageBreak/>
        <w:t xml:space="preserve">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Pr>
          <w:sz w:val="22"/>
          <w:szCs w:val="22"/>
          <w:lang w:val="pl-PL"/>
        </w:rPr>
        <w:t>600</w:t>
      </w:r>
      <w:r w:rsidR="00B053ED" w:rsidRPr="0028465E">
        <w:rPr>
          <w:sz w:val="22"/>
          <w:szCs w:val="22"/>
        </w:rPr>
        <w:t xml:space="preserve"> </w:t>
      </w:r>
      <w:r w:rsidRPr="0028465E">
        <w:rPr>
          <w:sz w:val="22"/>
          <w:szCs w:val="22"/>
        </w:rPr>
        <w:t xml:space="preserve">зл. для лиц в семье, или </w:t>
      </w:r>
      <w:r w:rsidR="00B053ED">
        <w:rPr>
          <w:sz w:val="22"/>
          <w:szCs w:val="22"/>
          <w:lang w:val="pl-PL"/>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w:t>
      </w:r>
      <w:r w:rsidR="00BF35C6" w:rsidRPr="0028465E">
        <w:rPr>
          <w:sz w:val="22"/>
          <w:szCs w:val="22"/>
        </w:rPr>
        <w:lastRenderedPageBreak/>
        <w:t>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w:t>
      </w:r>
      <w:r w:rsidRPr="0028465E">
        <w:rPr>
          <w:sz w:val="22"/>
          <w:szCs w:val="22"/>
        </w:rPr>
        <w:lastRenderedPageBreak/>
        <w:t xml:space="preserve">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 супругов польских граждан, а также жертв торговли людьми.</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lastRenderedPageBreak/>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lastRenderedPageBreak/>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4" w:name="_Toc386286365"/>
      <w:bookmarkStart w:id="105" w:name="_Toc505338751"/>
      <w:bookmarkStart w:id="106" w:name="_Toc5972872"/>
      <w:bookmarkStart w:id="107" w:name="_Toc7487451"/>
      <w:r w:rsidRPr="0028465E">
        <w:t>4.6</w:t>
      </w:r>
      <w:r w:rsidR="001923A7">
        <w:t xml:space="preserve"> </w:t>
      </w:r>
      <w:r w:rsidRPr="0028465E">
        <w:t>ПОДРОБНЫЕ РЕГУЛИРОВАНИЯ, КАСАЮЩИЕСЯ РАЗРЕШЕНИЙ НА ВРЕМЕННОЕ ПРЕБЫВАНИЕ</w:t>
      </w:r>
      <w:bookmarkEnd w:id="104"/>
      <w:bookmarkEnd w:id="105"/>
      <w:bookmarkEnd w:id="106"/>
      <w:bookmarkEnd w:id="107"/>
    </w:p>
    <w:p w:rsidR="00BF35C6" w:rsidRPr="002355C5" w:rsidRDefault="00BF35C6" w:rsidP="002355C5">
      <w:pPr>
        <w:pStyle w:val="Nagwek3"/>
        <w:spacing w:after="200"/>
        <w:jc w:val="both"/>
        <w:rPr>
          <w:rFonts w:cs="Times New Roman"/>
        </w:rPr>
      </w:pPr>
      <w:bookmarkStart w:id="108" w:name="_Toc386286366"/>
      <w:bookmarkStart w:id="109" w:name="_Toc505338752"/>
      <w:bookmarkStart w:id="110" w:name="_Toc5972873"/>
      <w:bookmarkStart w:id="111" w:name="_Toc7487452"/>
      <w:r w:rsidRPr="0028465E">
        <w:t>4.6.1. РАЗРЕШЕНИЕ НА ВРЕМЕННОЕ ПРЕБЫВАНИЕ И РАБОТУ</w:t>
      </w:r>
      <w:bookmarkEnd w:id="108"/>
      <w:bookmarkEnd w:id="109"/>
      <w:bookmarkEnd w:id="110"/>
      <w:bookmarkEnd w:id="111"/>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 xml:space="preserve">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w:t>
      </w:r>
      <w:r w:rsidRPr="005540AD">
        <w:rPr>
          <w:rFonts w:cs="font454"/>
          <w:sz w:val="22"/>
          <w:szCs w:val="22"/>
          <w:lang w:eastAsia="ar-SA"/>
        </w:rPr>
        <w:lastRenderedPageBreak/>
        <w:t>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lastRenderedPageBreak/>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lastRenderedPageBreak/>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lastRenderedPageBreak/>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Pr>
          <w:sz w:val="22"/>
          <w:szCs w:val="22"/>
          <w:lang w:val="pl-PL"/>
        </w:rPr>
        <w:t xml:space="preserve"> </w:t>
      </w:r>
      <w:r w:rsidR="004A0896" w:rsidRPr="004A0896">
        <w:rPr>
          <w:sz w:val="22"/>
          <w:szCs w:val="22"/>
          <w:lang w:val="pl-PL"/>
        </w:rPr>
        <w:t>(пп. 1 и 2 ст. 117)</w:t>
      </w:r>
      <w:r w:rsidR="004A0896">
        <w:rPr>
          <w:sz w:val="22"/>
          <w:szCs w:val="22"/>
          <w:lang w:val="pl-PL"/>
        </w:rPr>
        <w:t xml:space="preserve">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Pr>
          <w:sz w:val="22"/>
          <w:szCs w:val="22"/>
          <w:lang w:val="pl-PL"/>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Default="00BF35C6" w:rsidP="003C669A">
      <w:pPr>
        <w:spacing w:line="100" w:lineRule="atLeast"/>
        <w:jc w:val="both"/>
        <w:rPr>
          <w:sz w:val="22"/>
          <w:szCs w:val="22"/>
          <w:lang w:val="pl-PL"/>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Pr>
          <w:sz w:val="22"/>
          <w:szCs w:val="22"/>
          <w:lang w:val="pl-PL"/>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Pr>
          <w:sz w:val="22"/>
          <w:szCs w:val="22"/>
          <w:lang w:val="pl-PL"/>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Pr>
          <w:sz w:val="22"/>
          <w:szCs w:val="22"/>
          <w:lang w:val="pl-PL"/>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Pr>
          <w:sz w:val="22"/>
          <w:szCs w:val="22"/>
          <w:lang w:val="pl-PL"/>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 xml:space="preserve">(то есть, на другой должности, с более низкой оплатой, при </w:t>
      </w:r>
      <w:r w:rsidR="00BF35C6" w:rsidRPr="0028465E">
        <w:rPr>
          <w:sz w:val="22"/>
          <w:szCs w:val="22"/>
        </w:rPr>
        <w:lastRenderedPageBreak/>
        <w:t>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 xml:space="preserve">приложить </w:t>
      </w:r>
      <w:r w:rsidRPr="00DE7072">
        <w:rPr>
          <w:rFonts w:cs="Times New Roman"/>
          <w:b/>
          <w:sz w:val="22"/>
          <w:szCs w:val="22"/>
        </w:rPr>
        <w:lastRenderedPageBreak/>
        <w:t>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w:t>
      </w:r>
      <w:r w:rsidRPr="00624093">
        <w:rPr>
          <w:rFonts w:cs="Times New Roman"/>
          <w:sz w:val="22"/>
          <w:szCs w:val="22"/>
        </w:rPr>
        <w:lastRenderedPageBreak/>
        <w:t xml:space="preserve">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lastRenderedPageBreak/>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lastRenderedPageBreak/>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 xml:space="preserve">в течение 15 рабочих дней подал </w:t>
      </w:r>
      <w:r w:rsidR="00F86C4E" w:rsidRPr="00DE7072">
        <w:rPr>
          <w:b/>
          <w:sz w:val="22"/>
          <w:szCs w:val="22"/>
        </w:rPr>
        <w:lastRenderedPageBreak/>
        <w:t>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lastRenderedPageBreak/>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lastRenderedPageBreak/>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2" w:name="_Toc386286367"/>
      <w:bookmarkStart w:id="113" w:name="_Toc505338753"/>
      <w:bookmarkStart w:id="114" w:name="_Toc5972874"/>
      <w:bookmarkStart w:id="115" w:name="_Toc7487453"/>
      <w:r w:rsidRPr="0028465E">
        <w:t>4.6.2. РАЗРЕШЕНИЕ НА ВРЕМЕННОЕ ПРЕБЫВАНИЕ ДЛЯ ВЫПОЛНЕНИЯ РАБОТЫ, КОТОРАЯ ТРЕБУЕТ ВЫСОКОЙ КВАЛИФИКАЦИИ</w:t>
      </w:r>
      <w:bookmarkEnd w:id="112"/>
      <w:bookmarkEnd w:id="113"/>
      <w:bookmarkEnd w:id="114"/>
      <w:bookmarkEnd w:id="115"/>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w:t>
      </w:r>
      <w:r w:rsidRPr="0028465E">
        <w:rPr>
          <w:b/>
          <w:sz w:val="22"/>
          <w:szCs w:val="22"/>
        </w:rPr>
        <w:lastRenderedPageBreak/>
        <w:t>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w:t>
      </w:r>
      <w:r w:rsidRPr="0028465E">
        <w:rPr>
          <w:sz w:val="22"/>
          <w:szCs w:val="22"/>
        </w:rPr>
        <w:lastRenderedPageBreak/>
        <w:t>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Pr>
          <w:sz w:val="22"/>
          <w:szCs w:val="22"/>
          <w:lang w:val="pl-PL"/>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w:t>
      </w:r>
      <w:r w:rsidRPr="0028465E">
        <w:rPr>
          <w:sz w:val="22"/>
          <w:szCs w:val="22"/>
        </w:rPr>
        <w:lastRenderedPageBreak/>
        <w:t xml:space="preserve">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5) пребывает на территории Республики Польша для выполнения работы, о которой идет речь в ст. 88 абз. 2 закона от 20 апреля 2004 </w:t>
      </w:r>
      <w:r w:rsidRPr="0028465E">
        <w:rPr>
          <w:sz w:val="22"/>
          <w:szCs w:val="22"/>
        </w:rPr>
        <w:lastRenderedPageBreak/>
        <w:t>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xml:space="preserve">,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w:t>
      </w:r>
      <w:r w:rsidRPr="0028465E">
        <w:rPr>
          <w:sz w:val="22"/>
          <w:szCs w:val="22"/>
        </w:rPr>
        <w:lastRenderedPageBreak/>
        <w:t>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субъект, который будет поручать работу иностранцу, не выполняет требования, которые касаются отсутствия возможности </w:t>
      </w:r>
      <w:r w:rsidRPr="0028465E">
        <w:rPr>
          <w:sz w:val="22"/>
          <w:szCs w:val="22"/>
        </w:rPr>
        <w:lastRenderedPageBreak/>
        <w:t>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w:t>
      </w:r>
      <w:r w:rsidRPr="0028465E">
        <w:rPr>
          <w:sz w:val="22"/>
          <w:szCs w:val="22"/>
        </w:rPr>
        <w:lastRenderedPageBreak/>
        <w:t xml:space="preserve">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lastRenderedPageBreak/>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6" w:name="_Toc505338754"/>
      <w:bookmarkStart w:id="117" w:name="_Toc5972875"/>
      <w:bookmarkStart w:id="118"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6"/>
      <w:bookmarkEnd w:id="117"/>
      <w:bookmarkEnd w:id="118"/>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Pr>
          <w:rFonts w:ascii="Calibri" w:hAnsi="Calibri"/>
          <w:sz w:val="22"/>
          <w:szCs w:val="22"/>
          <w:lang w:val="pl-PL"/>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Pr>
          <w:rFonts w:ascii="Calibri" w:hAnsi="Calibri"/>
          <w:sz w:val="22"/>
          <w:szCs w:val="22"/>
          <w:lang w:val="pl-PL"/>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Pr>
          <w:rFonts w:ascii="Calibri" w:hAnsi="Calibri"/>
          <w:sz w:val="22"/>
          <w:szCs w:val="22"/>
          <w:lang w:val="pl-PL"/>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 xml:space="preserve">безотлагательно </w:t>
      </w:r>
      <w:r w:rsidRPr="0028465E">
        <w:rPr>
          <w:rFonts w:ascii="Calibri" w:hAnsi="Calibri"/>
          <w:b/>
          <w:sz w:val="22"/>
          <w:szCs w:val="22"/>
        </w:rPr>
        <w:lastRenderedPageBreak/>
        <w:t>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lastRenderedPageBreak/>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19" w:name="__RefHeading__9321_1093341223"/>
      <w:bookmarkStart w:id="120" w:name="_Toc505338755"/>
      <w:bookmarkStart w:id="121" w:name="_Toc5972876"/>
      <w:bookmarkStart w:id="122" w:name="_Toc7487455"/>
      <w:bookmarkEnd w:id="119"/>
      <w:r w:rsidRPr="0028465E">
        <w:t>4.6.4. ПРЕБЫВАНИЕ ИНОСТРАНЦЕВ НА ТЕРРИТОРИИ РЕСПУБЛИКИ ПОЛЬША ДЛЯ ПОЛЬЗОВАНИЯ КРАТКОСРОЧНОЙ И ДОЛГОСРОЧНОЙ МОБИЛЬНОСТЬЮ</w:t>
      </w:r>
      <w:bookmarkEnd w:id="120"/>
      <w:bookmarkEnd w:id="121"/>
      <w:r w:rsidRPr="0028465E">
        <w:t xml:space="preserve"> В РАМКАХ ПЕРЕМЕЩЕНИЯ ВНУТРИ ПРЕДПРИЯТИЯ</w:t>
      </w:r>
      <w:bookmarkEnd w:id="122"/>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lastRenderedPageBreak/>
        <w:t>Мобильность</w:t>
      </w:r>
      <w:r w:rsidRPr="0028465E">
        <w:rPr>
          <w:rFonts w:ascii="Calibri" w:hAnsi="Calibri"/>
          <w:sz w:val="22"/>
          <w:szCs w:val="22"/>
        </w:rPr>
        <w:t xml:space="preserve"> </w:t>
      </w:r>
      <w:bookmarkStart w:id="123" w:name="_Hlk97211208"/>
      <w:r w:rsidR="00087187" w:rsidRPr="00087187">
        <w:rPr>
          <w:rFonts w:ascii="Calibri" w:hAnsi="Calibri"/>
          <w:sz w:val="22"/>
          <w:szCs w:val="22"/>
        </w:rPr>
        <w:t xml:space="preserve">в рамках перемещения внутри предприятия  </w:t>
      </w:r>
      <w:bookmarkEnd w:id="123"/>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4" w:name="_Hlk97211178"/>
      <w:r w:rsidRPr="0028465E">
        <w:rPr>
          <w:rFonts w:ascii="Calibri" w:hAnsi="Calibri"/>
          <w:sz w:val="22"/>
          <w:szCs w:val="22"/>
        </w:rPr>
        <w:t>в</w:t>
      </w:r>
      <w:bookmarkEnd w:id="124"/>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D946FD" w:rsidRPr="0028465E" w:rsidRDefault="00D946FD" w:rsidP="003C669A">
      <w:pPr>
        <w:pStyle w:val="Tekstpodstawowy"/>
        <w:rPr>
          <w:rFonts w:ascii="Calibri" w:hAnsi="Calibri"/>
          <w:sz w:val="22"/>
          <w:szCs w:val="22"/>
        </w:rPr>
      </w:pPr>
      <w:bookmarkStart w:id="125" w:name="_Hlk97211798"/>
      <w:r w:rsidRPr="00D946FD">
        <w:rPr>
          <w:rFonts w:ascii="Calibri" w:hAnsi="Calibri"/>
          <w:sz w:val="22"/>
          <w:szCs w:val="22"/>
        </w:rPr>
        <w:t xml:space="preserve">Данное извещение должно быть составлено на </w:t>
      </w:r>
      <w:r w:rsidRPr="00DE7072">
        <w:rPr>
          <w:rFonts w:ascii="Calibri" w:hAnsi="Calibri"/>
          <w:b/>
          <w:sz w:val="22"/>
          <w:szCs w:val="22"/>
        </w:rPr>
        <w:t>польском языке</w:t>
      </w:r>
      <w:r w:rsidRPr="00D946FD">
        <w:rPr>
          <w:rFonts w:ascii="Calibri" w:hAnsi="Calibri"/>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DE7072">
        <w:rPr>
          <w:rFonts w:ascii="Calibri" w:hAnsi="Calibri"/>
          <w:b/>
          <w:sz w:val="22"/>
          <w:szCs w:val="22"/>
        </w:rPr>
        <w:t>данные и информации, касающиеся иностранца</w:t>
      </w:r>
      <w:r w:rsidRPr="00D946FD">
        <w:rPr>
          <w:rFonts w:ascii="Calibri" w:hAnsi="Calibri"/>
          <w:sz w:val="22"/>
          <w:szCs w:val="22"/>
        </w:rPr>
        <w:t xml:space="preserve">, </w:t>
      </w:r>
      <w:r w:rsidRPr="00D946FD">
        <w:rPr>
          <w:rFonts w:ascii="Calibri" w:hAnsi="Calibri"/>
          <w:sz w:val="22"/>
          <w:szCs w:val="22"/>
        </w:rPr>
        <w:lastRenderedPageBreak/>
        <w:t>который намеревается воспользоваться краткосрочной мобильностью:</w:t>
      </w:r>
    </w:p>
    <w:bookmarkEnd w:id="125"/>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Default="00BF35C6" w:rsidP="003C669A">
      <w:pPr>
        <w:pStyle w:val="Tekstpodstawowy"/>
        <w:rPr>
          <w:rFonts w:ascii="Calibri" w:hAnsi="Calibri"/>
          <w:sz w:val="22"/>
          <w:szCs w:val="22"/>
          <w:lang w:val="pl-PL"/>
        </w:rPr>
      </w:pPr>
      <w:r w:rsidRPr="0028465E">
        <w:rPr>
          <w:rFonts w:ascii="Calibri" w:hAnsi="Calibri"/>
          <w:sz w:val="22"/>
          <w:szCs w:val="22"/>
        </w:rPr>
        <w:lastRenderedPageBreak/>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Pr>
          <w:rFonts w:ascii="Calibri" w:hAnsi="Calibri"/>
          <w:sz w:val="22"/>
          <w:szCs w:val="22"/>
          <w:lang w:val="pl-PL"/>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lastRenderedPageBreak/>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Pr>
          <w:rFonts w:ascii="Calibri" w:hAnsi="Calibri"/>
          <w:sz w:val="22"/>
          <w:szCs w:val="22"/>
          <w:lang w:val="pl-PL"/>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Pr>
          <w:rFonts w:ascii="Calibri" w:hAnsi="Calibri"/>
          <w:sz w:val="22"/>
          <w:szCs w:val="22"/>
          <w:lang w:val="pl-PL"/>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w:t>
      </w:r>
      <w:r w:rsidRPr="00153281">
        <w:rPr>
          <w:rFonts w:ascii="Calibri" w:hAnsi="Calibri"/>
          <w:sz w:val="22"/>
          <w:szCs w:val="22"/>
        </w:rPr>
        <w:lastRenderedPageBreak/>
        <w:t xml:space="preserve">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w:t>
      </w:r>
      <w:r w:rsidRPr="0028465E">
        <w:rPr>
          <w:rFonts w:ascii="Calibri" w:hAnsi="Calibri"/>
          <w:sz w:val="22"/>
          <w:szCs w:val="22"/>
        </w:rPr>
        <w:lastRenderedPageBreak/>
        <w:t>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xml:space="preserve">, о каждом изменении обстоятельств, имеющих влияние на условия данного разрешения. </w:t>
      </w:r>
      <w:r w:rsidRPr="0028465E">
        <w:rPr>
          <w:rFonts w:ascii="Calibri" w:hAnsi="Calibri"/>
          <w:sz w:val="22"/>
          <w:szCs w:val="22"/>
        </w:rPr>
        <w:lastRenderedPageBreak/>
        <w:t>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w:t>
      </w:r>
      <w:r w:rsidRPr="0028465E">
        <w:rPr>
          <w:rFonts w:ascii="Calibri" w:hAnsi="Calibri"/>
          <w:sz w:val="22"/>
          <w:szCs w:val="22"/>
        </w:rPr>
        <w:lastRenderedPageBreak/>
        <w:t xml:space="preserve">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6" w:name="_Toc386286368"/>
      <w:bookmarkStart w:id="127" w:name="_Toc505338756"/>
      <w:bookmarkStart w:id="128" w:name="_Toc5972877"/>
      <w:bookmarkStart w:id="129"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6"/>
      <w:bookmarkEnd w:id="127"/>
      <w:bookmarkEnd w:id="128"/>
      <w:bookmarkEnd w:id="129"/>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0" w:name="_Toc386286369"/>
      <w:bookmarkStart w:id="131" w:name="_Toc505338757"/>
      <w:bookmarkStart w:id="132" w:name="_Toc5972878"/>
      <w:bookmarkStart w:id="133" w:name="_Toc7487457"/>
      <w:r w:rsidRPr="0028465E">
        <w:t>4.6.6. РАЗРЕШЕНИЕ НА ВРЕМЕННОЕ ПРЕБЫВАНИЕ ДЛЯ ОСУЩЕСТВЛЕНИЯ ХОЗЯЙСТВЕННОЙ ДЕЯТЕЛЬНОСТИ</w:t>
      </w:r>
      <w:bookmarkEnd w:id="130"/>
      <w:bookmarkEnd w:id="131"/>
      <w:bookmarkEnd w:id="132"/>
      <w:bookmarkEnd w:id="133"/>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lastRenderedPageBreak/>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 xml:space="preserve">абз. 1 п. 1–9 закона от 20 апреля 2004 г. o продвижении занятости и учреждениях рынка труда (напр. беженцев или иностранцев, имеющих разрешение </w:t>
      </w:r>
      <w:r w:rsidRPr="0028465E">
        <w:rPr>
          <w:b/>
          <w:sz w:val="22"/>
          <w:szCs w:val="22"/>
        </w:rPr>
        <w:lastRenderedPageBreak/>
        <w:t>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 xml:space="preserve">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w:t>
      </w:r>
      <w:r w:rsidRPr="0028465E">
        <w:rPr>
          <w:b/>
          <w:sz w:val="22"/>
          <w:szCs w:val="22"/>
        </w:rPr>
        <w:lastRenderedPageBreak/>
        <w:t>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 xml:space="preserve">o которых идет речь в положениях закона от 20 апреля 2004 г. o </w:t>
      </w:r>
      <w:r w:rsidRPr="0028465E">
        <w:rPr>
          <w:sz w:val="22"/>
          <w:szCs w:val="22"/>
        </w:rPr>
        <w:lastRenderedPageBreak/>
        <w:t>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Pr>
          <w:sz w:val="22"/>
          <w:szCs w:val="22"/>
          <w:lang w:val="pl-PL"/>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4" w:name="_Toc386286370"/>
      <w:bookmarkStart w:id="135" w:name="_Toc505338758"/>
      <w:bookmarkStart w:id="136" w:name="_Toc5972879"/>
      <w:bookmarkStart w:id="137" w:name="_Toc7487458"/>
      <w:r w:rsidRPr="0028465E">
        <w:t>4.6.7. РАЗРЕШЕНИЕ НА ВРЕМЕННОЕ ПРЕБЫВАНИЕ ДЛЯ ОБУЧЕНИЯ В ВУЗЕ</w:t>
      </w:r>
      <w:bookmarkEnd w:id="134"/>
      <w:bookmarkEnd w:id="135"/>
      <w:r w:rsidRPr="0028465E">
        <w:t>. СТУДЕНЧЕСКАЯ МОБИЛЬНОСТЬ</w:t>
      </w:r>
      <w:bookmarkEnd w:id="136"/>
      <w:bookmarkEnd w:id="137"/>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lastRenderedPageBreak/>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w:t>
      </w:r>
      <w:r w:rsidRPr="0028465E">
        <w:rPr>
          <w:sz w:val="22"/>
          <w:szCs w:val="22"/>
        </w:rPr>
        <w:lastRenderedPageBreak/>
        <w:t xml:space="preserve">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r>
      <w:r w:rsidRPr="0028465E">
        <w:rPr>
          <w:sz w:val="22"/>
          <w:szCs w:val="22"/>
        </w:rPr>
        <w:lastRenderedPageBreak/>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lastRenderedPageBreak/>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sz w:val="22"/>
          <w:szCs w:val="22"/>
        </w:rPr>
        <w:lastRenderedPageBreak/>
        <w:t>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8F0C8F" w:rsidRPr="008F0C8F" w:rsidRDefault="008F0C8F" w:rsidP="008F0C8F">
      <w:pPr>
        <w:spacing w:line="100" w:lineRule="atLeast"/>
        <w:jc w:val="both"/>
        <w:rPr>
          <w:rFonts w:cs="Times New Roman"/>
          <w:sz w:val="22"/>
          <w:szCs w:val="22"/>
        </w:rPr>
      </w:pPr>
      <w:r w:rsidRPr="008F0C8F">
        <w:rPr>
          <w:rFonts w:cs="Times New Roman"/>
          <w:sz w:val="22"/>
          <w:szCs w:val="22"/>
        </w:rPr>
        <w:t xml:space="preserve">Данное </w:t>
      </w:r>
      <w:r w:rsidRPr="00DE7072">
        <w:rPr>
          <w:rFonts w:cs="Times New Roman"/>
          <w:b/>
          <w:sz w:val="22"/>
          <w:szCs w:val="22"/>
        </w:rPr>
        <w:t>извещение</w:t>
      </w:r>
      <w:r w:rsidRPr="008F0C8F">
        <w:rPr>
          <w:rFonts w:cs="Times New Roman"/>
          <w:sz w:val="22"/>
          <w:szCs w:val="22"/>
        </w:rPr>
        <w:t xml:space="preserve"> должно быть составлено на </w:t>
      </w:r>
      <w:r w:rsidRPr="008F0C8F">
        <w:rPr>
          <w:rFonts w:cs="Times New Roman"/>
          <w:b/>
          <w:sz w:val="22"/>
          <w:szCs w:val="22"/>
        </w:rPr>
        <w:t>польском языке</w:t>
      </w:r>
      <w:r w:rsidRPr="008F0C8F">
        <w:rPr>
          <w:rFonts w:cs="Times New Roman"/>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8F0C8F">
        <w:rPr>
          <w:rFonts w:cs="Times New Roman"/>
          <w:b/>
          <w:sz w:val="22"/>
          <w:szCs w:val="22"/>
        </w:rPr>
        <w:t>данные и информации, касающиеся иностранца</w:t>
      </w:r>
      <w:r w:rsidRPr="008F0C8F">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w:t>
      </w:r>
      <w:r w:rsidRPr="0028465E">
        <w:rPr>
          <w:sz w:val="22"/>
          <w:szCs w:val="22"/>
        </w:rPr>
        <w:lastRenderedPageBreak/>
        <w:t xml:space="preserve">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w:t>
      </w:r>
      <w:r w:rsidRPr="0028465E">
        <w:rPr>
          <w:sz w:val="22"/>
          <w:szCs w:val="22"/>
        </w:rPr>
        <w:lastRenderedPageBreak/>
        <w:t xml:space="preserve">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lastRenderedPageBreak/>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8" w:name="_Toc386286371"/>
      <w:bookmarkStart w:id="139" w:name="_Toc505338759"/>
      <w:bookmarkStart w:id="140" w:name="_Toc5972880"/>
      <w:bookmarkStart w:id="141" w:name="_Toc7487459"/>
      <w:r w:rsidRPr="0028465E">
        <w:t>4.6.8. РАЗРЕШЕНИЕ НА ВРЕМЕННОЕ ПРЕБЫВАНИЕ ДЛЯ ПРОВЕДЕНИЯ НАУЧНЫХ ИССЛЕДОВАНИЙ</w:t>
      </w:r>
      <w:bookmarkEnd w:id="138"/>
      <w:bookmarkEnd w:id="139"/>
      <w:bookmarkEnd w:id="140"/>
      <w:bookmarkEnd w:id="141"/>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w:t>
      </w:r>
      <w:r w:rsidRPr="0028465E">
        <w:rPr>
          <w:sz w:val="22"/>
          <w:szCs w:val="22"/>
        </w:rPr>
        <w:lastRenderedPageBreak/>
        <w:t xml:space="preserve">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w:t>
      </w:r>
      <w:r w:rsidRPr="0028465E">
        <w:rPr>
          <w:sz w:val="22"/>
          <w:szCs w:val="22"/>
        </w:rPr>
        <w:lastRenderedPageBreak/>
        <w:t>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w:t>
      </w:r>
      <w:r w:rsidRPr="0028465E">
        <w:rPr>
          <w:sz w:val="22"/>
          <w:szCs w:val="22"/>
        </w:rPr>
        <w:lastRenderedPageBreak/>
        <w:t xml:space="preserve">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lastRenderedPageBreak/>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2" w:name="_Toc7487460"/>
      <w:r w:rsidRPr="0028465E">
        <w:rPr>
          <w:caps/>
          <w:color w:val="243F60"/>
          <w:spacing w:val="15"/>
          <w:sz w:val="22"/>
          <w:szCs w:val="22"/>
        </w:rPr>
        <w:lastRenderedPageBreak/>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2"/>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w:t>
      </w:r>
      <w:r w:rsidRPr="0028465E">
        <w:rPr>
          <w:sz w:val="22"/>
          <w:szCs w:val="22"/>
        </w:rPr>
        <w:lastRenderedPageBreak/>
        <w:t xml:space="preserve">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765319" w:rsidRPr="00765319" w:rsidRDefault="00765319" w:rsidP="003125EE">
      <w:pPr>
        <w:spacing w:line="240" w:lineRule="auto"/>
        <w:jc w:val="both"/>
        <w:rPr>
          <w:sz w:val="22"/>
          <w:szCs w:val="22"/>
        </w:rPr>
      </w:pPr>
      <w:r w:rsidRPr="00765319">
        <w:rPr>
          <w:sz w:val="22"/>
          <w:szCs w:val="22"/>
        </w:rPr>
        <w:t xml:space="preserve">Данное </w:t>
      </w:r>
      <w:r w:rsidRPr="00DE7072">
        <w:rPr>
          <w:b/>
          <w:sz w:val="22"/>
          <w:szCs w:val="22"/>
        </w:rPr>
        <w:t>извещение</w:t>
      </w:r>
      <w:r w:rsidRPr="00765319">
        <w:rPr>
          <w:sz w:val="22"/>
          <w:szCs w:val="22"/>
        </w:rPr>
        <w:t xml:space="preserve"> должно быть составлено на </w:t>
      </w:r>
      <w:r w:rsidRPr="00765319">
        <w:rPr>
          <w:b/>
          <w:sz w:val="22"/>
          <w:szCs w:val="22"/>
        </w:rPr>
        <w:t>польском языке</w:t>
      </w:r>
      <w:r w:rsidRPr="00765319">
        <w:rPr>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765319">
        <w:rPr>
          <w:b/>
          <w:sz w:val="22"/>
          <w:szCs w:val="22"/>
        </w:rPr>
        <w:t>данные и информации, касающиеся иностранца</w:t>
      </w:r>
      <w:r w:rsidRPr="00765319">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lastRenderedPageBreak/>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w:t>
      </w:r>
      <w:r w:rsidRPr="0028465E">
        <w:rPr>
          <w:sz w:val="22"/>
          <w:szCs w:val="22"/>
        </w:rPr>
        <w:lastRenderedPageBreak/>
        <w:t xml:space="preserve">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w:t>
      </w:r>
      <w:r w:rsidRPr="0028465E">
        <w:rPr>
          <w:sz w:val="22"/>
          <w:szCs w:val="22"/>
        </w:rPr>
        <w:lastRenderedPageBreak/>
        <w:t xml:space="preserve">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lastRenderedPageBreak/>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w:t>
      </w:r>
      <w:r w:rsidRPr="0028465E">
        <w:rPr>
          <w:sz w:val="22"/>
          <w:szCs w:val="22"/>
        </w:rPr>
        <w:lastRenderedPageBreak/>
        <w:t xml:space="preserve">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lastRenderedPageBreak/>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1030/2002, или </w:t>
      </w:r>
      <w:r w:rsidRPr="0028465E">
        <w:rPr>
          <w:sz w:val="22"/>
          <w:szCs w:val="22"/>
        </w:rPr>
        <w:lastRenderedPageBreak/>
        <w:t>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lastRenderedPageBreak/>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lastRenderedPageBreak/>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 xml:space="preserve">3) этого требует обороноспособность или безопасность страны, либо охрана безопасности и общественного порядка, или же </w:t>
      </w:r>
      <w:r w:rsidRPr="0028465E">
        <w:rPr>
          <w:sz w:val="22"/>
          <w:szCs w:val="22"/>
        </w:rPr>
        <w:lastRenderedPageBreak/>
        <w:t>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w:t>
      </w:r>
      <w:r w:rsidRPr="0028465E">
        <w:rPr>
          <w:sz w:val="22"/>
          <w:szCs w:val="22"/>
        </w:rPr>
        <w:lastRenderedPageBreak/>
        <w:t xml:space="preserve">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1"/>
      <w:r w:rsidRPr="0028465E">
        <w:rPr>
          <w:caps/>
          <w:color w:val="243F60"/>
          <w:spacing w:val="15"/>
          <w:sz w:val="22"/>
          <w:szCs w:val="22"/>
        </w:rPr>
        <w:t>4.6.10. РАЗРЕШЕНИЕ НА ВРЕМЕННОЕ ПРЕБЫВАНИЕ ДЛЯ СТАЖЕРА</w:t>
      </w:r>
      <w:bookmarkEnd w:id="143"/>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 xml:space="preserve">прохождение </w:t>
      </w:r>
      <w:r w:rsidRPr="0028465E">
        <w:rPr>
          <w:b/>
          <w:sz w:val="22"/>
          <w:szCs w:val="22"/>
        </w:rPr>
        <w:lastRenderedPageBreak/>
        <w:t>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w:t>
      </w:r>
      <w:r w:rsidRPr="0028465E">
        <w:rPr>
          <w:sz w:val="22"/>
          <w:szCs w:val="22"/>
        </w:rPr>
        <w:lastRenderedPageBreak/>
        <w:t>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2"/>
      <w:r w:rsidRPr="0028465E">
        <w:rPr>
          <w:caps/>
          <w:color w:val="243F60"/>
          <w:spacing w:val="15"/>
          <w:sz w:val="22"/>
          <w:szCs w:val="22"/>
        </w:rPr>
        <w:t>4.6.11. РАЗРЕШЕНИЕ НА ВРЕМЕННОЕ ПРЕБЫВАНИЕ ДЛЯ ВОЛОНТЕРА</w:t>
      </w:r>
      <w:bookmarkEnd w:id="144"/>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w:t>
      </w:r>
      <w:r w:rsidRPr="0028465E">
        <w:rPr>
          <w:sz w:val="22"/>
          <w:szCs w:val="22"/>
        </w:rPr>
        <w:lastRenderedPageBreak/>
        <w:t>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r>
      <w:r w:rsidRPr="0028465E">
        <w:rPr>
          <w:sz w:val="22"/>
          <w:szCs w:val="22"/>
        </w:rPr>
        <w:lastRenderedPageBreak/>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5" w:name="_Toc386286372"/>
      <w:bookmarkStart w:id="146" w:name="_Toc505338760"/>
      <w:bookmarkStart w:id="147" w:name="_Toc5972881"/>
      <w:bookmarkStart w:id="148" w:name="_Toc7487463"/>
      <w:r w:rsidRPr="0028465E">
        <w:t xml:space="preserve">4.6.12. РАЗРЕШЕНИЕ НА ВРЕМЕННОЕ ПРЕБЫВАНИЕ ДЛЯ ЧЛЕНОВ СЕМЬИ ГРАЖДАН </w:t>
      </w:r>
      <w:bookmarkEnd w:id="145"/>
      <w:bookmarkEnd w:id="146"/>
      <w:bookmarkEnd w:id="147"/>
      <w:bookmarkEnd w:id="148"/>
      <w:r w:rsidR="00C55EE7">
        <w:rPr>
          <w:lang w:val="pl-PL"/>
        </w:rPr>
        <w:t xml:space="preserve"> </w:t>
      </w:r>
      <w:r w:rsidR="00C55EE7" w:rsidRPr="00C55EE7">
        <w:rPr>
          <w:lang w:val="pl-PL"/>
        </w:rPr>
        <w:t>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lastRenderedPageBreak/>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lastRenderedPageBreak/>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xml:space="preserve">, а </w:t>
      </w:r>
      <w:r w:rsidRPr="0028465E">
        <w:rPr>
          <w:sz w:val="22"/>
          <w:szCs w:val="22"/>
        </w:rPr>
        <w:lastRenderedPageBreak/>
        <w:t>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w:t>
      </w:r>
      <w:r w:rsidRPr="0028465E">
        <w:rPr>
          <w:sz w:val="22"/>
          <w:szCs w:val="22"/>
        </w:rPr>
        <w:lastRenderedPageBreak/>
        <w:t xml:space="preserve">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lastRenderedPageBreak/>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w:t>
      </w:r>
      <w:r w:rsidRPr="00820492">
        <w:rPr>
          <w:rFonts w:cs="Times New Roman"/>
          <w:sz w:val="22"/>
          <w:szCs w:val="22"/>
        </w:rPr>
        <w:lastRenderedPageBreak/>
        <w:t>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Pr>
          <w:b/>
          <w:sz w:val="22"/>
          <w:szCs w:val="22"/>
          <w:lang w:val="pl-PL"/>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 xml:space="preserve">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w:t>
      </w:r>
      <w:r w:rsidRPr="00DE7072">
        <w:rPr>
          <w:rFonts w:cs="Times New Roman"/>
          <w:b/>
          <w:sz w:val="22"/>
          <w:szCs w:val="22"/>
        </w:rPr>
        <w:lastRenderedPageBreak/>
        <w:t>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Pr>
          <w:sz w:val="22"/>
          <w:szCs w:val="22"/>
          <w:lang w:val="pl-PL"/>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w:t>
      </w:r>
      <w:r w:rsidRPr="0028465E">
        <w:rPr>
          <w:sz w:val="22"/>
          <w:szCs w:val="22"/>
        </w:rPr>
        <w:lastRenderedPageBreak/>
        <w:t>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49" w:name="_Toc386286373"/>
      <w:bookmarkStart w:id="150" w:name="_Toc505338761"/>
      <w:bookmarkStart w:id="151" w:name="_Toc5972882"/>
      <w:bookmarkStart w:id="152" w:name="_Toc7487464"/>
      <w:r w:rsidRPr="0028465E">
        <w:lastRenderedPageBreak/>
        <w:t>4.6.13. РАЗРЕШЕНИЕ НА ВРЕМЕННОЕ ПРЕБЫВАНИЕ ДЛЯ ЧЛЕНОВ СЕМЬИ ИНОСТРАНЦЕВ</w:t>
      </w:r>
      <w:bookmarkEnd w:id="149"/>
      <w:bookmarkEnd w:id="150"/>
      <w:bookmarkEnd w:id="151"/>
      <w:bookmarkEnd w:id="152"/>
      <w:r w:rsidRPr="0028465E">
        <w:t xml:space="preserve"> </w:t>
      </w:r>
    </w:p>
    <w:p w:rsidR="00BF35C6" w:rsidRPr="0028465E" w:rsidRDefault="00BF35C6" w:rsidP="003C669A">
      <w:pPr>
        <w:pStyle w:val="Nagwek3"/>
        <w:spacing w:before="0" w:line="240" w:lineRule="auto"/>
        <w:jc w:val="both"/>
      </w:pPr>
      <w:r w:rsidRPr="0028465E">
        <w:tab/>
      </w:r>
      <w:bookmarkStart w:id="153"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3"/>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 xml:space="preserve">4) несовершеннолетний ребенок лица, o котором идет речь в п. 1, в том числе также и приемный ребенок, который находится на его </w:t>
      </w:r>
      <w:r w:rsidRPr="0028465E">
        <w:rPr>
          <w:sz w:val="22"/>
          <w:szCs w:val="22"/>
        </w:rPr>
        <w:lastRenderedPageBreak/>
        <w:t>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w:t>
      </w:r>
      <w:r w:rsidRPr="00DE7072">
        <w:rPr>
          <w:rFonts w:cs="Times New Roman"/>
          <w:sz w:val="22"/>
          <w:szCs w:val="22"/>
        </w:rPr>
        <w:lastRenderedPageBreak/>
        <w:t>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w:t>
      </w:r>
      <w:r w:rsidRPr="0028465E">
        <w:rPr>
          <w:sz w:val="22"/>
          <w:szCs w:val="22"/>
        </w:rPr>
        <w:lastRenderedPageBreak/>
        <w:t xml:space="preserve">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w:t>
      </w:r>
      <w:r w:rsidRPr="0028465E">
        <w:rPr>
          <w:rFonts w:ascii="Calibri" w:hAnsi="Calibri"/>
          <w:sz w:val="22"/>
          <w:szCs w:val="22"/>
        </w:rPr>
        <w:lastRenderedPageBreak/>
        <w:t>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Pr>
          <w:rFonts w:ascii="Calibri" w:hAnsi="Calibri"/>
          <w:sz w:val="22"/>
          <w:szCs w:val="22"/>
          <w:lang w:val="pl-PL"/>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w:t>
      </w:r>
      <w:r w:rsidRPr="0028465E">
        <w:rPr>
          <w:b/>
          <w:sz w:val="22"/>
          <w:szCs w:val="22"/>
        </w:rPr>
        <w:lastRenderedPageBreak/>
        <w:t>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 xml:space="preserve">определяет был ли брак заключен с целью обходить положения, которые определяют принципы и условия </w:t>
      </w:r>
      <w:r w:rsidRPr="0028465E">
        <w:rPr>
          <w:b/>
          <w:sz w:val="22"/>
          <w:szCs w:val="22"/>
        </w:rPr>
        <w:lastRenderedPageBreak/>
        <w:t>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w:t>
      </w:r>
      <w:r w:rsidRPr="0028465E">
        <w:rPr>
          <w:sz w:val="22"/>
          <w:szCs w:val="22"/>
        </w:rPr>
        <w:lastRenderedPageBreak/>
        <w:t xml:space="preserve">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4"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w:t>
      </w:r>
      <w:r w:rsidRPr="0028465E">
        <w:rPr>
          <w:sz w:val="22"/>
          <w:szCs w:val="22"/>
        </w:rPr>
        <w:lastRenderedPageBreak/>
        <w:t xml:space="preserve">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 xml:space="preserve">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w:t>
      </w:r>
      <w:r w:rsidRPr="0028465E">
        <w:rPr>
          <w:sz w:val="22"/>
          <w:szCs w:val="22"/>
        </w:rPr>
        <w:lastRenderedPageBreak/>
        <w:t>пребывания, о котором идет речь в ст. 1 абз. 2 букв. распоряжения № 1030/2002, или долгосрочную визу, с аннотацией "ученый".</w:t>
      </w:r>
    </w:p>
    <w:p w:rsidR="00765319" w:rsidRPr="00765319" w:rsidRDefault="00765319" w:rsidP="003125EE">
      <w:pPr>
        <w:spacing w:line="240" w:lineRule="auto"/>
        <w:jc w:val="both"/>
        <w:rPr>
          <w:sz w:val="22"/>
          <w:szCs w:val="22"/>
        </w:rPr>
      </w:pPr>
      <w:r w:rsidRPr="00765319">
        <w:rPr>
          <w:sz w:val="22"/>
          <w:szCs w:val="22"/>
        </w:rPr>
        <w:t xml:space="preserve">Данное </w:t>
      </w:r>
      <w:r w:rsidRPr="00DE7072">
        <w:rPr>
          <w:b/>
          <w:sz w:val="22"/>
          <w:szCs w:val="22"/>
        </w:rPr>
        <w:t>извещение</w:t>
      </w:r>
      <w:r w:rsidRPr="00765319">
        <w:rPr>
          <w:sz w:val="22"/>
          <w:szCs w:val="22"/>
        </w:rPr>
        <w:t xml:space="preserve"> должно быть составлено на </w:t>
      </w:r>
      <w:r w:rsidRPr="00765319">
        <w:rPr>
          <w:b/>
          <w:sz w:val="22"/>
          <w:szCs w:val="22"/>
        </w:rPr>
        <w:t>польском языке</w:t>
      </w:r>
      <w:r w:rsidRPr="00765319">
        <w:rPr>
          <w:sz w:val="22"/>
          <w:szCs w:val="22"/>
        </w:rPr>
        <w:t xml:space="preserve">, подано в письменной форме, в бумажном виде либо в электронном виде, на адрес предназначен для подачи электронных писем, который был описан в п. 1 ст. 2 Закона от 18 ноября 2020 г. „О подачи электронных писем” ( Законодательный вестник позиция № 2320 а также от 2021 г., позиции № 72, 802, 1135, 1163 i 1598) а также содержать </w:t>
      </w:r>
      <w:r w:rsidRPr="00765319">
        <w:rPr>
          <w:b/>
          <w:sz w:val="22"/>
          <w:szCs w:val="22"/>
        </w:rPr>
        <w:t>данные и информации, касающиеся иностранца</w:t>
      </w:r>
      <w:r w:rsidRPr="00765319">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lastRenderedPageBreak/>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lastRenderedPageBreak/>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w:t>
      </w:r>
      <w:r w:rsidRPr="0028465E">
        <w:rPr>
          <w:sz w:val="22"/>
          <w:szCs w:val="22"/>
        </w:rPr>
        <w:lastRenderedPageBreak/>
        <w:t xml:space="preserve">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w:t>
      </w:r>
      <w:r w:rsidRPr="0028465E">
        <w:rPr>
          <w:sz w:val="22"/>
          <w:szCs w:val="22"/>
        </w:rPr>
        <w:lastRenderedPageBreak/>
        <w:t xml:space="preserve">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lastRenderedPageBreak/>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w:t>
      </w:r>
      <w:r w:rsidRPr="0028465E">
        <w:rPr>
          <w:sz w:val="22"/>
          <w:szCs w:val="22"/>
        </w:rPr>
        <w:lastRenderedPageBreak/>
        <w:t xml:space="preserve">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lastRenderedPageBreak/>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xml:space="preserve">,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w:t>
      </w:r>
      <w:r w:rsidRPr="0028465E">
        <w:rPr>
          <w:sz w:val="22"/>
          <w:szCs w:val="22"/>
        </w:rPr>
        <w:lastRenderedPageBreak/>
        <w:t>№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lastRenderedPageBreak/>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5" w:name="_Toc505338762"/>
      <w:bookmarkStart w:id="156" w:name="_Toc5972883"/>
      <w:bookmarkStart w:id="157" w:name="_Toc7487466"/>
      <w:r w:rsidRPr="0028465E">
        <w:lastRenderedPageBreak/>
        <w:t>4.6.14. ПРЕБЫВАНИЕ НА ТЕРРИТОРИИ РП ИНОСТРАНЦЕВ, ЯВЛЯЮЩИХСЯ ЖЕРТВОЙ ТОРГОВЛИ ЛЮДЬМИ.</w:t>
      </w:r>
      <w:bookmarkEnd w:id="154"/>
      <w:bookmarkEnd w:id="155"/>
      <w:bookmarkEnd w:id="156"/>
      <w:bookmarkEnd w:id="157"/>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lastRenderedPageBreak/>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w:t>
      </w:r>
      <w:r w:rsidRPr="0028465E">
        <w:rPr>
          <w:sz w:val="22"/>
          <w:szCs w:val="22"/>
        </w:rPr>
        <w:lastRenderedPageBreak/>
        <w:t xml:space="preserve">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8" w:name="_Toc386286375"/>
      <w:bookmarkStart w:id="159" w:name="_Toc505338763"/>
      <w:bookmarkStart w:id="160" w:name="_Toc5972884"/>
      <w:bookmarkStart w:id="161" w:name="_Toc7487467"/>
      <w:r w:rsidRPr="0028465E">
        <w:t>4.6.15. РАЗРЕШЕНИЕ НА ВРЕМЕННОЕ ПРЕБЫВАНИЕ, УЧИТЫВАЯ ОБСТОЯТЕЛЬСТВА, КОТОРЫЕ ТРЕБУЮТ КРАТКОВРЕМЕННОГО ПРЕБЫВАНИЯ</w:t>
      </w:r>
      <w:bookmarkEnd w:id="158"/>
      <w:bookmarkEnd w:id="159"/>
      <w:bookmarkEnd w:id="160"/>
      <w:bookmarkEnd w:id="161"/>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2" w:name="_Toc38628637611"/>
      <w:bookmarkStart w:id="163" w:name="_Toc505338764"/>
      <w:bookmarkStart w:id="164" w:name="_Toc5972885"/>
      <w:bookmarkStart w:id="165" w:name="_Toc7487468"/>
      <w:r w:rsidRPr="0028465E">
        <w:t xml:space="preserve">4.6.16. РАЗРЕШЕНИЕ НА ВРЕМЕННОЕ ПРЕБЫВАНИЕ, </w:t>
      </w:r>
      <w:bookmarkEnd w:id="162"/>
      <w:r w:rsidRPr="0028465E">
        <w:t>УЧИТЫВАЯ СЕЗОННУЮ РАБОТУ</w:t>
      </w:r>
      <w:bookmarkEnd w:id="163"/>
      <w:bookmarkEnd w:id="164"/>
      <w:bookmarkEnd w:id="165"/>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 xml:space="preserve">у субъекта, который до сих пор поручал </w:t>
      </w:r>
      <w:r w:rsidRPr="0028465E">
        <w:rPr>
          <w:rFonts w:ascii="Calibri" w:hAnsi="Calibri"/>
          <w:b/>
          <w:sz w:val="22"/>
          <w:szCs w:val="22"/>
        </w:rPr>
        <w:lastRenderedPageBreak/>
        <w:t>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lastRenderedPageBreak/>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6" w:name="_Toc3862863761"/>
      <w:bookmarkStart w:id="167" w:name="_Toc505338765"/>
      <w:bookmarkStart w:id="168" w:name="_Toc5972886"/>
      <w:bookmarkStart w:id="169" w:name="_Toc7487469"/>
      <w:r w:rsidRPr="0028465E">
        <w:t>4.6.17. РАЗРЕШЕНИЕ НА ВРЕМЕННОЕ ПРЕБЫВАНИЕ, УЧИТЫВАЯ ДРУГИЕ ОБСТОЯТЕЛЬСТВА</w:t>
      </w:r>
      <w:bookmarkEnd w:id="166"/>
      <w:bookmarkEnd w:id="167"/>
      <w:bookmarkEnd w:id="168"/>
      <w:bookmarkEnd w:id="169"/>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 xml:space="preserve">a) намерен выполнять работу или осуществлять хозяйственную деятельность на территории Республики Польша на основании </w:t>
      </w:r>
      <w:r w:rsidRPr="0028465E">
        <w:rPr>
          <w:sz w:val="22"/>
          <w:szCs w:val="22"/>
        </w:rPr>
        <w:lastRenderedPageBreak/>
        <w:t>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 или </w:t>
      </w:r>
    </w:p>
    <w:p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t xml:space="preserve">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xml:space="preserve">, o котором идет речь в п. 1, считается супружеский партнер или дети, младше 21 года, которые находятся на </w:t>
      </w:r>
      <w:r w:rsidRPr="0028465E">
        <w:rPr>
          <w:sz w:val="22"/>
          <w:szCs w:val="22"/>
        </w:rPr>
        <w:lastRenderedPageBreak/>
        <w:t>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 xml:space="preserve">регулируется международным договором, положениями действующего на </w:t>
      </w:r>
      <w:r w:rsidRPr="0028465E">
        <w:rPr>
          <w:sz w:val="22"/>
          <w:szCs w:val="22"/>
        </w:rPr>
        <w:lastRenderedPageBreak/>
        <w:t>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w:t>
      </w:r>
      <w:r w:rsidRPr="0028465E">
        <w:rPr>
          <w:sz w:val="22"/>
          <w:szCs w:val="22"/>
        </w:rPr>
        <w:lastRenderedPageBreak/>
        <w:t>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lastRenderedPageBreak/>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w:t>
      </w:r>
      <w:r w:rsidRPr="0028465E">
        <w:rPr>
          <w:sz w:val="22"/>
          <w:szCs w:val="22"/>
        </w:rPr>
        <w:lastRenderedPageBreak/>
        <w:t xml:space="preserve">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lastRenderedPageBreak/>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0" w:name="_Toc386286377"/>
      <w:bookmarkStart w:id="171" w:name="_Toc505338766"/>
      <w:bookmarkStart w:id="172" w:name="_Toc5972887"/>
      <w:bookmarkStart w:id="173"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0"/>
      <w:bookmarkEnd w:id="171"/>
      <w:bookmarkEnd w:id="172"/>
      <w:bookmarkEnd w:id="173"/>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w:t>
      </w:r>
      <w:r w:rsidRPr="0028465E">
        <w:rPr>
          <w:rFonts w:ascii="Calibri" w:hAnsi="Calibri"/>
          <w:sz w:val="22"/>
          <w:szCs w:val="22"/>
        </w:rPr>
        <w:lastRenderedPageBreak/>
        <w:t xml:space="preserve">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w:t>
      </w:r>
      <w:r w:rsidRPr="0028465E">
        <w:rPr>
          <w:rFonts w:ascii="Calibri" w:hAnsi="Calibri"/>
          <w:sz w:val="22"/>
          <w:szCs w:val="22"/>
        </w:rPr>
        <w:lastRenderedPageBreak/>
        <w:t>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lastRenderedPageBreak/>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xml:space="preserve">,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w:t>
      </w:r>
      <w:r w:rsidRPr="0028465E">
        <w:rPr>
          <w:rFonts w:ascii="Calibri" w:hAnsi="Calibri"/>
          <w:sz w:val="22"/>
          <w:szCs w:val="22"/>
        </w:rPr>
        <w:lastRenderedPageBreak/>
        <w:t>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lastRenderedPageBreak/>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Pr>
          <w:rFonts w:ascii="Calibri" w:hAnsi="Calibri"/>
          <w:sz w:val="22"/>
          <w:szCs w:val="22"/>
          <w:lang w:val="pl-PL"/>
        </w:rPr>
        <w:t>;</w:t>
      </w:r>
    </w:p>
    <w:p w:rsidR="00507EE7" w:rsidRPr="00507EE7"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p>
    <w:p w:rsidR="00BF35C6" w:rsidRPr="0028465E" w:rsidRDefault="00BF35C6" w:rsidP="003C669A">
      <w:pPr>
        <w:pStyle w:val="Nagwek2"/>
        <w:spacing w:after="200"/>
        <w:jc w:val="both"/>
        <w:rPr>
          <w:rFonts w:cs="Times New Roman"/>
        </w:rPr>
      </w:pPr>
      <w:bookmarkStart w:id="174" w:name="_Toc386286378"/>
      <w:bookmarkStart w:id="175" w:name="_Toc505338767"/>
      <w:bookmarkStart w:id="176" w:name="_Toc5972888"/>
      <w:bookmarkStart w:id="177" w:name="_Toc7487471"/>
      <w:r w:rsidRPr="0028465E">
        <w:t>4.8</w:t>
      </w:r>
      <w:r w:rsidR="001923A7">
        <w:t xml:space="preserve"> </w:t>
      </w:r>
      <w:r w:rsidRPr="0028465E">
        <w:t xml:space="preserve"> ОСТАВЛЕНИЕ ЗАЯВКИ БЕЗ РАССМОТРЕНИЯ</w:t>
      </w:r>
      <w:bookmarkEnd w:id="174"/>
      <w:bookmarkEnd w:id="175"/>
      <w:bookmarkEnd w:id="176"/>
      <w:bookmarkEnd w:id="177"/>
    </w:p>
    <w:p w:rsidR="00BF35C6" w:rsidRPr="0028465E" w:rsidRDefault="00BF35C6" w:rsidP="003C669A">
      <w:pPr>
        <w:spacing w:line="100" w:lineRule="atLeast"/>
        <w:jc w:val="both"/>
        <w:rPr>
          <w:rFonts w:cs="Times New Roman"/>
          <w:b/>
          <w:bCs/>
          <w:sz w:val="22"/>
          <w:szCs w:val="22"/>
        </w:rPr>
      </w:pPr>
      <w:r w:rsidRPr="0028465E">
        <w:rPr>
          <w:b/>
          <w:sz w:val="22"/>
          <w:szCs w:val="22"/>
        </w:rPr>
        <w:lastRenderedPageBreak/>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t>2</w:t>
      </w:r>
      <w:r w:rsidRPr="00507EE7">
        <w:rPr>
          <w:rFonts w:ascii="Calibri" w:hAnsi="Calibri"/>
          <w:sz w:val="22"/>
          <w:szCs w:val="22"/>
        </w:rPr>
        <w:t xml:space="preserve">.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w:t>
      </w:r>
      <w:r w:rsidRPr="00507EE7">
        <w:rPr>
          <w:rFonts w:ascii="Calibri" w:hAnsi="Calibri"/>
          <w:sz w:val="22"/>
          <w:szCs w:val="22"/>
        </w:rPr>
        <w:lastRenderedPageBreak/>
        <w:t>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78" w:name="_Toc386286379"/>
      <w:bookmarkStart w:id="179" w:name="_Toc505338768"/>
      <w:bookmarkStart w:id="180" w:name="_Toc5972889"/>
      <w:bookmarkStart w:id="181"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78"/>
      <w:bookmarkEnd w:id="179"/>
      <w:bookmarkEnd w:id="180"/>
      <w:bookmarkEnd w:id="181"/>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 xml:space="preserve">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w:t>
      </w:r>
      <w:r w:rsidRPr="0028465E">
        <w:rPr>
          <w:sz w:val="22"/>
          <w:szCs w:val="22"/>
        </w:rPr>
        <w:lastRenderedPageBreak/>
        <w:t>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 xml:space="preserve">разрешения на временное </w:t>
      </w:r>
      <w:r w:rsidRPr="00DE7072">
        <w:rPr>
          <w:rFonts w:cs="Times New Roman"/>
          <w:b/>
          <w:sz w:val="22"/>
          <w:szCs w:val="22"/>
        </w:rPr>
        <w:lastRenderedPageBreak/>
        <w:t>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2" w:name="_Toc386286380"/>
      <w:bookmarkStart w:id="183" w:name="_Toc505338769"/>
      <w:bookmarkStart w:id="184" w:name="_Toc5972890"/>
      <w:bookmarkStart w:id="185" w:name="_Toc7487473"/>
      <w:r w:rsidRPr="0028465E">
        <w:lastRenderedPageBreak/>
        <w:t>4.10</w:t>
      </w:r>
      <w:r w:rsidR="001923A7">
        <w:t xml:space="preserve"> </w:t>
      </w:r>
      <w:r w:rsidRPr="0028465E">
        <w:t xml:space="preserve"> ОТКАЗ В ВЫДАЧЕ РАЗРЕШЕНИЯ НА ВРЕМЕННОЕ ПРЕБЫВАНИЕ</w:t>
      </w:r>
      <w:bookmarkEnd w:id="182"/>
      <w:bookmarkEnd w:id="183"/>
      <w:bookmarkEnd w:id="184"/>
      <w:bookmarkEnd w:id="185"/>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w:t>
      </w:r>
      <w:r w:rsidRPr="0028465E">
        <w:rPr>
          <w:sz w:val="22"/>
          <w:szCs w:val="22"/>
        </w:rPr>
        <w:lastRenderedPageBreak/>
        <w:t>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lastRenderedPageBreak/>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lastRenderedPageBreak/>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 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w:t>
      </w:r>
      <w:r w:rsidRPr="0028465E">
        <w:rPr>
          <w:sz w:val="22"/>
          <w:szCs w:val="22"/>
        </w:rPr>
        <w:lastRenderedPageBreak/>
        <w:t>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 xml:space="preserve">для члена семьи гражданина Республики Польша – в случае иностранца, состоящего с браке с гражданином </w:t>
      </w:r>
      <w:r w:rsidRPr="0028465E">
        <w:rPr>
          <w:b/>
          <w:sz w:val="22"/>
          <w:szCs w:val="22"/>
        </w:rPr>
        <w:lastRenderedPageBreak/>
        <w:t>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w:t>
      </w:r>
      <w:r w:rsidRPr="0028465E">
        <w:rPr>
          <w:sz w:val="22"/>
          <w:szCs w:val="22"/>
        </w:rPr>
        <w:lastRenderedPageBreak/>
        <w:t xml:space="preserve">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lastRenderedPageBreak/>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 xml:space="preserve">владельца разрешения на пребывание долгосрочного резидента ЕС, выданного другим членским государством Европейского Союза или разрешения для </w:t>
      </w:r>
      <w:r w:rsidRPr="0028465E">
        <w:rPr>
          <w:b/>
          <w:sz w:val="22"/>
          <w:szCs w:val="22"/>
        </w:rPr>
        <w:lastRenderedPageBreak/>
        <w:t>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w:t>
      </w:r>
      <w:r w:rsidRPr="0028465E">
        <w:rPr>
          <w:sz w:val="22"/>
          <w:szCs w:val="22"/>
        </w:rPr>
        <w:lastRenderedPageBreak/>
        <w:t>планирует начать осуществление хозяйственной деятельности на этой территории</w:t>
      </w:r>
      <w:r w:rsidR="009931C3">
        <w:rPr>
          <w:sz w:val="22"/>
          <w:szCs w:val="22"/>
          <w:lang w:val="pl-PL"/>
        </w:rPr>
        <w:t>,</w:t>
      </w:r>
      <w:r w:rsidR="009931C3" w:rsidRPr="009931C3">
        <w:t xml:space="preserve"> </w:t>
      </w:r>
      <w:r w:rsidR="009931C3" w:rsidRPr="009931C3">
        <w:rPr>
          <w:sz w:val="22"/>
          <w:szCs w:val="22"/>
        </w:rPr>
        <w:t>или</w:t>
      </w:r>
    </w:p>
    <w:p w:rsidR="00BF35C6" w:rsidRPr="0028465E" w:rsidRDefault="00DA1E09" w:rsidP="00E41497">
      <w:pPr>
        <w:spacing w:line="240" w:lineRule="auto"/>
        <w:jc w:val="both"/>
        <w:rPr>
          <w:rFonts w:cs="Times New Roman"/>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BF35C6"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 xml:space="preserve">праву на семейную жизнь в </w:t>
      </w:r>
      <w:r w:rsidRPr="0028465E">
        <w:rPr>
          <w:b/>
          <w:sz w:val="22"/>
          <w:szCs w:val="22"/>
        </w:rPr>
        <w:lastRenderedPageBreak/>
        <w:t>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6" w:name="_Toc386286381"/>
      <w:bookmarkStart w:id="187" w:name="_Toc505338770"/>
      <w:bookmarkStart w:id="188" w:name="_Toc5972891"/>
      <w:bookmarkStart w:id="189" w:name="_Toc7487474"/>
      <w:r w:rsidRPr="0028465E">
        <w:lastRenderedPageBreak/>
        <w:t>4.11</w:t>
      </w:r>
      <w:r w:rsidR="001923A7">
        <w:t xml:space="preserve"> </w:t>
      </w:r>
      <w:r w:rsidRPr="0028465E">
        <w:t xml:space="preserve">УПРАЗДНЕНИЕ РАЗРЕШЕНИЯ НА </w:t>
      </w:r>
      <w:bookmarkEnd w:id="186"/>
      <w:r w:rsidRPr="0028465E">
        <w:t>ВРЕМЕННОЕ ПРЕБЫВАНИЕ</w:t>
      </w:r>
      <w:bookmarkEnd w:id="187"/>
      <w:bookmarkEnd w:id="188"/>
      <w:bookmarkEnd w:id="189"/>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lastRenderedPageBreak/>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lastRenderedPageBreak/>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w:t>
      </w:r>
      <w:r w:rsidRPr="0028465E">
        <w:rPr>
          <w:sz w:val="22"/>
          <w:szCs w:val="22"/>
        </w:rPr>
        <w:lastRenderedPageBreak/>
        <w:t xml:space="preserve">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lastRenderedPageBreak/>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w:t>
      </w:r>
      <w:r w:rsidRPr="0028465E">
        <w:rPr>
          <w:sz w:val="22"/>
          <w:szCs w:val="22"/>
        </w:rPr>
        <w:lastRenderedPageBreak/>
        <w:t xml:space="preserve">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w:t>
      </w:r>
      <w:r w:rsidRPr="004D51D1">
        <w:rPr>
          <w:rFonts w:cs="Times New Roman"/>
          <w:sz w:val="22"/>
          <w:szCs w:val="22"/>
        </w:rPr>
        <w:lastRenderedPageBreak/>
        <w:t>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0" w:name="_Toc386286382"/>
      <w:bookmarkStart w:id="191" w:name="_Toc505338771"/>
      <w:bookmarkStart w:id="192" w:name="_Toc5972892"/>
      <w:bookmarkStart w:id="193" w:name="_Toc7487475"/>
      <w:r w:rsidRPr="0028465E">
        <w:lastRenderedPageBreak/>
        <w:t>ГЛАВА V – РАЗРЕШЕНИЕ НА ПОСТОЯННОЕ ПРЕБЫВАНИЕ</w:t>
      </w:r>
      <w:bookmarkEnd w:id="190"/>
      <w:bookmarkEnd w:id="191"/>
      <w:bookmarkEnd w:id="192"/>
      <w:bookmarkEnd w:id="193"/>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Pr>
          <w:rFonts w:cs="font454"/>
          <w:sz w:val="22"/>
          <w:szCs w:val="22"/>
          <w:lang w:val="pl-PL"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 xml:space="preserve">до 31 декабря 2020 года выполнял работу на территории Республики </w:t>
      </w:r>
      <w:r w:rsidRPr="00DE7072">
        <w:rPr>
          <w:rFonts w:cs="font454"/>
          <w:b/>
          <w:sz w:val="22"/>
          <w:szCs w:val="22"/>
          <w:lang w:eastAsia="ar-SA"/>
        </w:rPr>
        <w:lastRenderedPageBreak/>
        <w:t>Польша в качестве работника 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lastRenderedPageBreak/>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 xml:space="preserve">При проведении этого определения, а также при выполнении проверяющих действий не применяется положение ст. 79 </w:t>
      </w:r>
      <w:r w:rsidRPr="0028465E">
        <w:rPr>
          <w:sz w:val="22"/>
          <w:szCs w:val="22"/>
        </w:rPr>
        <w:lastRenderedPageBreak/>
        <w:t>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4" w:name="_Toc386286383"/>
      <w:bookmarkStart w:id="195" w:name="_Toc505338772"/>
      <w:bookmarkStart w:id="196" w:name="_Toc5972893"/>
      <w:bookmarkStart w:id="197" w:name="_Toc7487476"/>
      <w:r w:rsidRPr="0028465E">
        <w:t>5.1</w:t>
      </w:r>
      <w:r w:rsidR="001923A7">
        <w:t xml:space="preserve"> </w:t>
      </w:r>
      <w:r w:rsidRPr="0028465E">
        <w:t xml:space="preserve"> ОРГАН, ВЫДАЮЩИЙ РЕШЕНИЕ</w:t>
      </w:r>
      <w:bookmarkEnd w:id="194"/>
      <w:bookmarkEnd w:id="195"/>
      <w:bookmarkEnd w:id="196"/>
      <w:bookmarkEnd w:id="197"/>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xml:space="preserve">, учитывая место пребывания </w:t>
      </w:r>
      <w:r w:rsidRPr="0028465E">
        <w:rPr>
          <w:sz w:val="22"/>
          <w:szCs w:val="22"/>
        </w:rPr>
        <w:lastRenderedPageBreak/>
        <w:t>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198" w:name="_Toc386286384"/>
      <w:bookmarkStart w:id="199" w:name="_Toc505338773"/>
      <w:bookmarkStart w:id="200" w:name="_Toc5972894"/>
      <w:bookmarkStart w:id="201" w:name="_Toc7487477"/>
      <w:r w:rsidRPr="0028465E">
        <w:t>5.2 ТРЕБОВАНИЕ НЕПРЕРЫВНОГО ПРЕБЫВАНИЯ – ОБОСНОВАННЫЕ ПЕРЕРЫВЫ В ПРЕБЫВАНИИ</w:t>
      </w:r>
      <w:bookmarkEnd w:id="198"/>
      <w:bookmarkEnd w:id="199"/>
      <w:bookmarkEnd w:id="200"/>
      <w:bookmarkEnd w:id="201"/>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lastRenderedPageBreak/>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lastRenderedPageBreak/>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2" w:name="_Toc386286385"/>
      <w:bookmarkStart w:id="203" w:name="_Toc505338774"/>
      <w:bookmarkStart w:id="204" w:name="_Toc5972895"/>
      <w:bookmarkStart w:id="205" w:name="_Toc7487478"/>
      <w:r w:rsidRPr="0028465E">
        <w:t>5.3</w:t>
      </w:r>
      <w:r w:rsidR="001923A7">
        <w:t xml:space="preserve"> </w:t>
      </w:r>
      <w:r w:rsidRPr="0028465E">
        <w:t xml:space="preserve"> ДОКУМЕНТЫ</w:t>
      </w:r>
      <w:bookmarkEnd w:id="202"/>
      <w:bookmarkEnd w:id="203"/>
      <w:bookmarkEnd w:id="204"/>
      <w:bookmarkEnd w:id="20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w:t>
      </w:r>
      <w:r w:rsidRPr="0028465E">
        <w:rPr>
          <w:sz w:val="22"/>
          <w:szCs w:val="22"/>
        </w:rPr>
        <w:lastRenderedPageBreak/>
        <w:t xml:space="preserve">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 xml:space="preserve">Иностранец с врожденными или приобретенными пороками зрения может приложить к заявке фотографии, где он отображен в очках с темным стеклом. В таком </w:t>
      </w:r>
      <w:r w:rsidRPr="0028465E">
        <w:rPr>
          <w:sz w:val="22"/>
          <w:szCs w:val="22"/>
        </w:rPr>
        <w:lastRenderedPageBreak/>
        <w:t>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необходимые для подтверждения данных, которые содержатся в заявке, и обстоятельств, которые </w:t>
      </w:r>
      <w:r w:rsidRPr="0028465E">
        <w:rPr>
          <w:sz w:val="22"/>
          <w:szCs w:val="22"/>
        </w:rPr>
        <w:lastRenderedPageBreak/>
        <w:t>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6" w:name="_Toc386286386"/>
      <w:bookmarkStart w:id="207" w:name="_Toc505338775"/>
      <w:bookmarkStart w:id="208" w:name="_Toc5972896"/>
      <w:bookmarkStart w:id="209" w:name="_Toc7487479"/>
      <w:r w:rsidRPr="0028465E">
        <w:t>5.4</w:t>
      </w:r>
      <w:r w:rsidR="001923A7">
        <w:t xml:space="preserve"> </w:t>
      </w:r>
      <w:r w:rsidRPr="0028465E">
        <w:t xml:space="preserve"> ДОПОЛНИТЕЛЬНЫЕ ТРЕБОВАНИЯ, КАСАЮЩИЕСЯ ЗАЯВКИ</w:t>
      </w:r>
      <w:bookmarkEnd w:id="206"/>
      <w:bookmarkEnd w:id="207"/>
      <w:bookmarkEnd w:id="208"/>
      <w:bookmarkEnd w:id="209"/>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 xml:space="preserve">отпечатки </w:t>
      </w:r>
      <w:r w:rsidRPr="0028465E">
        <w:rPr>
          <w:b/>
          <w:sz w:val="22"/>
          <w:szCs w:val="22"/>
        </w:rPr>
        <w:lastRenderedPageBreak/>
        <w:t>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 xml:space="preserve">хранятся в соответствующих </w:t>
      </w:r>
      <w:r w:rsidRPr="0028465E">
        <w:rPr>
          <w:b/>
          <w:sz w:val="22"/>
          <w:szCs w:val="22"/>
        </w:rPr>
        <w:lastRenderedPageBreak/>
        <w:t>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lastRenderedPageBreak/>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0" w:name="_Toc505338776"/>
      <w:bookmarkStart w:id="211" w:name="_Toc5972897"/>
      <w:bookmarkStart w:id="212" w:name="_Toc7487480"/>
      <w:r w:rsidRPr="0028465E">
        <w:t>5</w:t>
      </w:r>
      <w:bookmarkStart w:id="213" w:name="_Toc3862863621"/>
      <w:r w:rsidRPr="0028465E">
        <w:t>.5 ДРУГАЯ ВАЖНАЯ ИНФОРМАЦИЯ</w:t>
      </w:r>
      <w:bookmarkEnd w:id="210"/>
      <w:bookmarkEnd w:id="211"/>
      <w:bookmarkEnd w:id="212"/>
      <w:bookmarkEnd w:id="213"/>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4" w:name="_Toc386286387"/>
      <w:bookmarkStart w:id="215" w:name="_Toc505338777"/>
      <w:bookmarkStart w:id="216" w:name="_Toc5972898"/>
      <w:bookmarkStart w:id="217" w:name="_Toc7487481"/>
      <w:r w:rsidRPr="0028465E">
        <w:t>5.6</w:t>
      </w:r>
      <w:r w:rsidR="001923A7">
        <w:t xml:space="preserve"> </w:t>
      </w:r>
      <w:r w:rsidRPr="0028465E">
        <w:t>ОСТАВЛЕНИЕ ЗАЯВКИ БЕЗ РАССМОТРЕНИЯ</w:t>
      </w:r>
      <w:bookmarkEnd w:id="214"/>
      <w:bookmarkEnd w:id="215"/>
      <w:bookmarkEnd w:id="216"/>
      <w:bookmarkEnd w:id="217"/>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lastRenderedPageBreak/>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18" w:name="_Toc386286388"/>
      <w:bookmarkStart w:id="219" w:name="_Toc505338778"/>
      <w:bookmarkStart w:id="220" w:name="_Toc5972899"/>
      <w:bookmarkStart w:id="221" w:name="_Toc7487482"/>
      <w:r w:rsidRPr="0028465E">
        <w:t>5.7</w:t>
      </w:r>
      <w:r w:rsidR="001923A7">
        <w:t xml:space="preserve"> </w:t>
      </w:r>
      <w:r w:rsidRPr="0028465E">
        <w:t>ОТКАЗ ОТ НАЧАЛА ПРОИЗВОДСТВА ПО ВЫДАЧЕ РАЗРЕШЕНИЯ НА ПОСТОЯННОЕ ПРЕБЫВАНИЕ</w:t>
      </w:r>
      <w:bookmarkEnd w:id="218"/>
      <w:bookmarkEnd w:id="219"/>
      <w:bookmarkEnd w:id="220"/>
      <w:bookmarkEnd w:id="221"/>
    </w:p>
    <w:p w:rsidR="00BF35C6" w:rsidRPr="0028465E" w:rsidRDefault="00BF35C6" w:rsidP="003C669A">
      <w:pPr>
        <w:spacing w:before="240" w:line="100" w:lineRule="atLeast"/>
        <w:jc w:val="both"/>
        <w:rPr>
          <w:rFonts w:cs="Times New Roman"/>
          <w:sz w:val="22"/>
          <w:szCs w:val="22"/>
        </w:rPr>
      </w:pPr>
      <w:r w:rsidRPr="0028465E">
        <w:rPr>
          <w:sz w:val="22"/>
          <w:szCs w:val="22"/>
        </w:rPr>
        <w:lastRenderedPageBreak/>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lastRenderedPageBreak/>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2" w:name="_Toc386286389"/>
      <w:bookmarkStart w:id="223" w:name="_Toc505338779"/>
      <w:bookmarkStart w:id="224" w:name="_Toc5972900"/>
      <w:bookmarkStart w:id="225" w:name="_Toc7487483"/>
      <w:r w:rsidRPr="0028465E">
        <w:t>5.8</w:t>
      </w:r>
      <w:r w:rsidR="001923A7">
        <w:t xml:space="preserve"> </w:t>
      </w:r>
      <w:r w:rsidRPr="0028465E">
        <w:t xml:space="preserve"> ОТКАЗ В ВЫДАЧЕ РАЗРЕШЕНИЯ НА ПОСТОЯННОЕ ПРЕБЫВАНИЕ</w:t>
      </w:r>
      <w:bookmarkEnd w:id="222"/>
      <w:bookmarkEnd w:id="223"/>
      <w:bookmarkEnd w:id="224"/>
      <w:bookmarkEnd w:id="225"/>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lastRenderedPageBreak/>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w:t>
      </w:r>
      <w:r w:rsidRPr="0028465E">
        <w:rPr>
          <w:sz w:val="22"/>
          <w:szCs w:val="22"/>
        </w:rPr>
        <w:lastRenderedPageBreak/>
        <w:t xml:space="preserve">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Pr>
          <w:sz w:val="22"/>
          <w:szCs w:val="22"/>
          <w:lang w:val="pl-PL"/>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6" w:name="_Toc386286390"/>
      <w:bookmarkStart w:id="227" w:name="_Toc505338780"/>
      <w:bookmarkStart w:id="228" w:name="_Toc5972901"/>
      <w:bookmarkStart w:id="229" w:name="_Toc7487484"/>
      <w:r w:rsidRPr="0028465E">
        <w:t>5.9 УПРАЗДНЕНИЕ РАЗРЕШЕНИЯ НА ПОСТОЯННОЕ ПРЕБЫВАНИЕ</w:t>
      </w:r>
      <w:bookmarkEnd w:id="226"/>
      <w:bookmarkEnd w:id="227"/>
      <w:bookmarkEnd w:id="228"/>
      <w:bookmarkEnd w:id="229"/>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lastRenderedPageBreak/>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lastRenderedPageBreak/>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0" w:name="_Toc386286391"/>
      <w:bookmarkStart w:id="231" w:name="_Toc505338781"/>
      <w:bookmarkStart w:id="232" w:name="_Toc5972902"/>
      <w:bookmarkStart w:id="233" w:name="_Toc7487485"/>
      <w:r w:rsidRPr="0028465E">
        <w:t>5.10</w:t>
      </w:r>
      <w:r w:rsidR="001923A7">
        <w:t xml:space="preserve"> </w:t>
      </w:r>
      <w:r w:rsidRPr="0028465E">
        <w:t>СРОК, НА КОТОРЫЙ ПРЕДОСТАВЛЯЕТСЯ РАЗРЕШЕНИЕ НА ПОСТОЯННОЕ ПРЕБЫВАНИЕ</w:t>
      </w:r>
      <w:bookmarkEnd w:id="230"/>
      <w:bookmarkEnd w:id="231"/>
      <w:bookmarkEnd w:id="232"/>
      <w:bookmarkEnd w:id="233"/>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lastRenderedPageBreak/>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4" w:name="_Toc386286392"/>
      <w:bookmarkStart w:id="235" w:name="_Toc505338782"/>
      <w:bookmarkStart w:id="236" w:name="_Toc5972903"/>
      <w:bookmarkStart w:id="237" w:name="_Toc7487486"/>
      <w:r w:rsidRPr="0028465E">
        <w:lastRenderedPageBreak/>
        <w:t>ГЛАВА VI – РАЗРЕШЕНИЕ НА ПРЕБЫВАНИЕ ДОЛГОСРОЧНОГО РЕЗИДЕНТА ЕВРОПЕЙСКОГО СОЮЗА</w:t>
      </w:r>
      <w:bookmarkEnd w:id="234"/>
      <w:bookmarkEnd w:id="235"/>
      <w:bookmarkEnd w:id="236"/>
      <w:bookmarkEnd w:id="237"/>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w:t>
      </w:r>
      <w:r w:rsidRPr="0028465E">
        <w:rPr>
          <w:sz w:val="22"/>
          <w:szCs w:val="22"/>
        </w:rPr>
        <w:lastRenderedPageBreak/>
        <w:t xml:space="preserve">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Pr>
          <w:rFonts w:ascii="Calibri" w:hAnsi="Calibri"/>
          <w:sz w:val="22"/>
          <w:szCs w:val="22"/>
          <w:lang w:val="pl-PL"/>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DE7072" w:rsidRDefault="00BF35C6" w:rsidP="003C669A">
      <w:pPr>
        <w:pStyle w:val="Default"/>
        <w:jc w:val="both"/>
        <w:rPr>
          <w:rFonts w:ascii="Calibri" w:hAnsi="Calibri"/>
          <w:sz w:val="22"/>
          <w:szCs w:val="22"/>
          <w:lang w:val="pl-PL"/>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Pr>
          <w:rFonts w:ascii="Calibri" w:hAnsi="Calibri"/>
          <w:sz w:val="22"/>
          <w:szCs w:val="22"/>
          <w:lang w:val="pl-PL"/>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Pr>
          <w:rFonts w:ascii="Calibri" w:hAnsi="Calibri"/>
          <w:sz w:val="22"/>
          <w:szCs w:val="22"/>
          <w:lang w:val="pl-PL"/>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w:t>
      </w:r>
      <w:r w:rsidRPr="0028465E">
        <w:rPr>
          <w:sz w:val="22"/>
          <w:szCs w:val="22"/>
        </w:rPr>
        <w:lastRenderedPageBreak/>
        <w:t xml:space="preserve">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38" w:name="_Toc386286393"/>
      <w:bookmarkStart w:id="239" w:name="_Toc505338783"/>
      <w:bookmarkStart w:id="240" w:name="_Toc5972904"/>
      <w:bookmarkStart w:id="241" w:name="_Toc7487487"/>
      <w:r w:rsidRPr="0028465E">
        <w:t>6.1</w:t>
      </w:r>
      <w:r w:rsidR="001923A7">
        <w:t xml:space="preserve"> </w:t>
      </w:r>
      <w:r w:rsidRPr="0028465E">
        <w:t xml:space="preserve"> ОРГАН, ВЫДАЮЩИЙ РЕШЕНИЕ</w:t>
      </w:r>
      <w:bookmarkEnd w:id="238"/>
      <w:bookmarkEnd w:id="239"/>
      <w:bookmarkEnd w:id="240"/>
      <w:bookmarkEnd w:id="241"/>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2" w:name="_Toc386286394"/>
      <w:bookmarkStart w:id="243" w:name="_Toc505338784"/>
      <w:bookmarkStart w:id="244" w:name="_Toc5972905"/>
      <w:bookmarkStart w:id="245" w:name="_Toc7487488"/>
      <w:r w:rsidRPr="0028465E">
        <w:t>6.2</w:t>
      </w:r>
      <w:r w:rsidR="001923A7">
        <w:t xml:space="preserve"> </w:t>
      </w:r>
      <w:r w:rsidRPr="0028465E">
        <w:t xml:space="preserve"> ДОКУМЕНТЫ</w:t>
      </w:r>
      <w:bookmarkEnd w:id="242"/>
      <w:bookmarkEnd w:id="243"/>
      <w:bookmarkEnd w:id="244"/>
      <w:bookmarkEnd w:id="24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w:t>
      </w:r>
      <w:r w:rsidRPr="0028465E">
        <w:rPr>
          <w:sz w:val="22"/>
          <w:szCs w:val="22"/>
        </w:rPr>
        <w:lastRenderedPageBreak/>
        <w:t>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 xml:space="preserve">Иностранец с врожденными или приобретенными пороками зрения может приложить к заявке </w:t>
      </w:r>
      <w:r w:rsidRPr="0028465E">
        <w:rPr>
          <w:sz w:val="22"/>
          <w:szCs w:val="22"/>
        </w:rPr>
        <w:lastRenderedPageBreak/>
        <w:t>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 xml:space="preserve">не считается договор ссуды </w:t>
      </w:r>
      <w:r w:rsidRPr="0028465E">
        <w:rPr>
          <w:b/>
          <w:sz w:val="22"/>
          <w:szCs w:val="22"/>
        </w:rPr>
        <w:lastRenderedPageBreak/>
        <w:t>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lastRenderedPageBreak/>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Pr>
          <w:sz w:val="22"/>
          <w:szCs w:val="22"/>
          <w:lang w:val="pl-PL"/>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Pr>
          <w:sz w:val="22"/>
          <w:szCs w:val="22"/>
          <w:lang w:val="pl-PL"/>
        </w:rPr>
        <w:t xml:space="preserve"> </w:t>
      </w:r>
      <w:r w:rsidR="00A42A22" w:rsidRPr="00A42A22">
        <w:rPr>
          <w:sz w:val="22"/>
          <w:szCs w:val="22"/>
          <w:lang w:val="pl-PL"/>
        </w:rPr>
        <w:t>с посл. изм</w:t>
      </w:r>
      <w:r w:rsidR="00A42A22">
        <w:rPr>
          <w:sz w:val="22"/>
          <w:szCs w:val="22"/>
          <w:lang w:val="pl-PL"/>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Pr>
          <w:sz w:val="22"/>
          <w:szCs w:val="22"/>
          <w:lang w:val="pl-PL"/>
        </w:rPr>
        <w:t>600</w:t>
      </w:r>
      <w:r w:rsidR="00AF0513" w:rsidRPr="0028465E">
        <w:rPr>
          <w:sz w:val="22"/>
          <w:szCs w:val="22"/>
        </w:rPr>
        <w:t xml:space="preserve"> </w:t>
      </w:r>
      <w:r w:rsidRPr="0028465E">
        <w:rPr>
          <w:sz w:val="22"/>
          <w:szCs w:val="22"/>
        </w:rPr>
        <w:t xml:space="preserve">зл. для лиц в семье, или </w:t>
      </w:r>
      <w:r w:rsidR="00AF0513">
        <w:rPr>
          <w:sz w:val="22"/>
          <w:szCs w:val="22"/>
          <w:lang w:val="pl-PL"/>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6" w:name="_Toc386286395"/>
      <w:bookmarkStart w:id="247" w:name="_Toc505338785"/>
      <w:bookmarkStart w:id="248" w:name="_Toc5972906"/>
      <w:bookmarkStart w:id="249" w:name="_Toc7487489"/>
      <w:r w:rsidRPr="0028465E">
        <w:t>6.3</w:t>
      </w:r>
      <w:r w:rsidR="001923A7">
        <w:t xml:space="preserve"> </w:t>
      </w:r>
      <w:r w:rsidRPr="0028465E">
        <w:t xml:space="preserve"> ДОПОЛНИТЕЛЬНЫЕ ТРЕБОВАНИЯ, КАСАЮЩИЕСЯ ЗАЯВКИ</w:t>
      </w:r>
      <w:bookmarkEnd w:id="246"/>
      <w:bookmarkEnd w:id="247"/>
      <w:bookmarkEnd w:id="248"/>
      <w:bookmarkEnd w:id="249"/>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w:t>
      </w:r>
      <w:r w:rsidRPr="0028465E">
        <w:rPr>
          <w:sz w:val="22"/>
          <w:szCs w:val="22"/>
        </w:rPr>
        <w:lastRenderedPageBreak/>
        <w:t>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w:t>
      </w:r>
      <w:r w:rsidRPr="0028465E">
        <w:rPr>
          <w:b/>
          <w:sz w:val="22"/>
          <w:szCs w:val="22"/>
        </w:rPr>
        <w:lastRenderedPageBreak/>
        <w:t xml:space="preserve">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 xml:space="preserve">хранятся в соответствующих </w:t>
      </w:r>
      <w:r w:rsidRPr="0028465E">
        <w:rPr>
          <w:b/>
          <w:sz w:val="22"/>
          <w:szCs w:val="22"/>
        </w:rPr>
        <w:lastRenderedPageBreak/>
        <w:t>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lastRenderedPageBreak/>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0" w:name="_Toc505338786"/>
      <w:bookmarkStart w:id="251" w:name="_Toc5972907"/>
      <w:bookmarkStart w:id="252" w:name="_Toc7487490"/>
      <w:r w:rsidRPr="0028465E">
        <w:t>6</w:t>
      </w:r>
      <w:bookmarkStart w:id="253" w:name="_Toc38628636211"/>
      <w:r w:rsidRPr="0028465E">
        <w:t>.4 ДРУГАЯ ВАЖНАЯ ИНФОРМАЦИЯ</w:t>
      </w:r>
      <w:bookmarkEnd w:id="250"/>
      <w:bookmarkEnd w:id="251"/>
      <w:bookmarkEnd w:id="252"/>
      <w:bookmarkEnd w:id="253"/>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4" w:name="_Toc386286396"/>
      <w:bookmarkStart w:id="255" w:name="_Toc505338787"/>
      <w:bookmarkStart w:id="256" w:name="_Toc5972908"/>
      <w:bookmarkStart w:id="257" w:name="_Toc7487491"/>
      <w:r w:rsidRPr="0028465E">
        <w:t>6.5</w:t>
      </w:r>
      <w:r w:rsidR="001923A7">
        <w:t xml:space="preserve"> </w:t>
      </w:r>
      <w:r w:rsidRPr="0028465E">
        <w:t xml:space="preserve"> ОСТАВЛЕНИЕ ЗАЯВКИ БЕЗ РАССМОТРЕНИЯ</w:t>
      </w:r>
      <w:bookmarkEnd w:id="254"/>
      <w:bookmarkEnd w:id="255"/>
      <w:bookmarkEnd w:id="256"/>
      <w:bookmarkEnd w:id="257"/>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lastRenderedPageBreak/>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58" w:name="_Toc386286397"/>
      <w:bookmarkStart w:id="259" w:name="_Toc505338788"/>
      <w:bookmarkStart w:id="260" w:name="_Toc5972909"/>
      <w:bookmarkStart w:id="261" w:name="_Toc7487492"/>
      <w:r w:rsidRPr="0028465E">
        <w:lastRenderedPageBreak/>
        <w:t>6.6 ОТКАЗ ОТ НАЧАЛА ПРОИЗВОДСТВА ПО ВЫДАЧЕ РАЗРЕШЕНИЯ НА ПРЕБЫВАНИЕ ДОЛГОСРОЧНОГО РЕЗИДЕНТА ЕС</w:t>
      </w:r>
      <w:bookmarkEnd w:id="258"/>
      <w:bookmarkEnd w:id="259"/>
      <w:bookmarkEnd w:id="260"/>
      <w:bookmarkEnd w:id="261"/>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w:t>
      </w:r>
      <w:r w:rsidRPr="0028465E">
        <w:rPr>
          <w:rFonts w:ascii="Calibri" w:hAnsi="Calibri"/>
          <w:sz w:val="22"/>
          <w:szCs w:val="22"/>
        </w:rPr>
        <w:lastRenderedPageBreak/>
        <w:t xml:space="preserve">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t xml:space="preserve"> </w:t>
      </w:r>
      <w:bookmarkStart w:id="262" w:name="_Toc386286398"/>
      <w:bookmarkStart w:id="263" w:name="_Toc505338789"/>
      <w:bookmarkStart w:id="264" w:name="_Toc5972910"/>
      <w:bookmarkStart w:id="265"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2"/>
      <w:bookmarkEnd w:id="263"/>
      <w:bookmarkEnd w:id="264"/>
      <w:bookmarkEnd w:id="265"/>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lastRenderedPageBreak/>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w:t>
      </w:r>
      <w:r w:rsidRPr="0028465E">
        <w:rPr>
          <w:sz w:val="22"/>
          <w:szCs w:val="22"/>
        </w:rPr>
        <w:lastRenderedPageBreak/>
        <w:t>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6" w:name="_Toc386286399"/>
      <w:bookmarkStart w:id="267" w:name="_Toc505338790"/>
      <w:bookmarkStart w:id="268" w:name="_Toc5972911"/>
      <w:bookmarkStart w:id="269" w:name="_Toc7487494"/>
      <w:r w:rsidRPr="0028465E">
        <w:t>6.8</w:t>
      </w:r>
      <w:r w:rsidR="001923A7">
        <w:t xml:space="preserve"> </w:t>
      </w:r>
      <w:r w:rsidRPr="0028465E">
        <w:t xml:space="preserve"> ТРЕБОВАНИЕ НЕПРЕРЫВНОГО ПРЕБЫВАНИЯ – ОБОСНОВАННЫЕ ПЕРЕРЫВЫ В ПРЕБЫВАНИИ</w:t>
      </w:r>
      <w:bookmarkEnd w:id="266"/>
      <w:bookmarkEnd w:id="267"/>
      <w:bookmarkEnd w:id="268"/>
      <w:bookmarkEnd w:id="269"/>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lastRenderedPageBreak/>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lastRenderedPageBreak/>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0" w:name="_Toc386286400"/>
      <w:bookmarkStart w:id="271" w:name="_Toc505338791"/>
      <w:bookmarkStart w:id="272" w:name="_Toc5972912"/>
      <w:bookmarkStart w:id="273"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0"/>
      <w:bookmarkEnd w:id="271"/>
      <w:bookmarkEnd w:id="272"/>
      <w:bookmarkEnd w:id="273"/>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4" w:name="_Toc386286401"/>
      <w:bookmarkStart w:id="275" w:name="_Toc505338792"/>
      <w:bookmarkStart w:id="276" w:name="_Toc5972913"/>
      <w:bookmarkStart w:id="277" w:name="_Toc7487496"/>
      <w:r w:rsidRPr="0028465E">
        <w:t>6.10</w:t>
      </w:r>
      <w:r w:rsidR="001923A7">
        <w:t xml:space="preserve"> </w:t>
      </w:r>
      <w:r w:rsidRPr="0028465E">
        <w:t xml:space="preserve"> УПРАЗДНЕНИЕ РАЗРЕШЕНИЯ НА ПРЕБЫВАНИЕ ДОЛГОСРОЧНОГО РЕЗИДЕНТА ЕС</w:t>
      </w:r>
      <w:bookmarkEnd w:id="274"/>
      <w:bookmarkEnd w:id="275"/>
      <w:bookmarkEnd w:id="276"/>
      <w:bookmarkEnd w:id="277"/>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lastRenderedPageBreak/>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lastRenderedPageBreak/>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78" w:name="_Toc505338793"/>
      <w:bookmarkStart w:id="279" w:name="_Toc5972914"/>
      <w:bookmarkStart w:id="280" w:name="_Toc7487497"/>
      <w:r w:rsidRPr="0028465E">
        <w:t>6.11</w:t>
      </w:r>
      <w:bookmarkStart w:id="281" w:name="_Toc386286402"/>
      <w:r w:rsidRPr="0028465E">
        <w:t xml:space="preserve"> </w:t>
      </w:r>
      <w:bookmarkEnd w:id="281"/>
      <w:r w:rsidRPr="0028465E">
        <w:t>СРОК, НА КОТОРЫЙ ВЫДАЕТСЯ РАЗРЕШЕНИЕ НА ПРЕБЫВАНИЕ ДОЛГОСРОЧНОГО РЕЗИДЕНТА ЕС</w:t>
      </w:r>
      <w:bookmarkEnd w:id="278"/>
      <w:bookmarkEnd w:id="279"/>
      <w:bookmarkEnd w:id="280"/>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2" w:name="_Toc386286403"/>
      <w:bookmarkStart w:id="283" w:name="_Toc505338794"/>
      <w:bookmarkStart w:id="284" w:name="_Toc5972915"/>
      <w:bookmarkStart w:id="285" w:name="_Toc7487498"/>
      <w:r w:rsidRPr="0028465E">
        <w:lastRenderedPageBreak/>
        <w:t xml:space="preserve">ГЛАВА </w:t>
      </w:r>
      <w:r w:rsidRPr="00CA3584">
        <w:rPr>
          <w:b w:val="0"/>
        </w:rPr>
        <w:t>VI</w:t>
      </w:r>
      <w:r w:rsidRPr="0028465E">
        <w:t>I – ВИД НА ЖИТЕЛЬСТВО</w:t>
      </w:r>
      <w:bookmarkEnd w:id="282"/>
      <w:bookmarkEnd w:id="283"/>
      <w:bookmarkEnd w:id="284"/>
      <w:bookmarkEnd w:id="285"/>
    </w:p>
    <w:p w:rsidR="00BF35C6" w:rsidRPr="0028465E" w:rsidRDefault="00BF35C6" w:rsidP="00CA3584">
      <w:pPr>
        <w:pStyle w:val="Nagwek2"/>
        <w:numPr>
          <w:ilvl w:val="0"/>
          <w:numId w:val="0"/>
        </w:numPr>
        <w:spacing w:after="200"/>
        <w:jc w:val="both"/>
        <w:rPr>
          <w:b/>
          <w:bCs/>
        </w:rPr>
      </w:pPr>
      <w:bookmarkStart w:id="286" w:name="_Toc386286404"/>
      <w:bookmarkStart w:id="287" w:name="_Toc505338795"/>
      <w:bookmarkStart w:id="288" w:name="_Toc5972916"/>
      <w:bookmarkStart w:id="289" w:name="_Toc7487499"/>
      <w:r w:rsidRPr="0028465E">
        <w:t>7.1</w:t>
      </w:r>
      <w:r w:rsidR="001923A7">
        <w:t xml:space="preserve"> </w:t>
      </w:r>
      <w:r w:rsidRPr="0028465E">
        <w:t xml:space="preserve"> ОСНОВНАЯ ИНФОРМАЦИЯ</w:t>
      </w:r>
      <w:bookmarkEnd w:id="286"/>
      <w:bookmarkEnd w:id="287"/>
      <w:bookmarkEnd w:id="288"/>
      <w:bookmarkEnd w:id="289"/>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lastRenderedPageBreak/>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 xml:space="preserve">до времени внесения в реестры </w:t>
      </w:r>
      <w:r w:rsidRPr="0028465E">
        <w:rPr>
          <w:rFonts w:ascii="Calibri" w:hAnsi="Calibri"/>
          <w:b/>
          <w:sz w:val="22"/>
          <w:szCs w:val="22"/>
        </w:rPr>
        <w:lastRenderedPageBreak/>
        <w:t>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t>когда иностранец не сдаст его</w:t>
      </w:r>
      <w:r w:rsidRPr="0028465E">
        <w:rPr>
          <w:sz w:val="22"/>
          <w:szCs w:val="22"/>
        </w:rPr>
        <w:t xml:space="preserve">, при выдаче ему решения о подтверждении недействительности вида на жительство, решения </w:t>
      </w:r>
      <w:r w:rsidRPr="0028465E">
        <w:rPr>
          <w:sz w:val="22"/>
          <w:szCs w:val="22"/>
        </w:rPr>
        <w:lastRenderedPageBreak/>
        <w:t>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0" w:name="_Toc386286405"/>
      <w:bookmarkStart w:id="291" w:name="_Toc505338796"/>
      <w:bookmarkStart w:id="292" w:name="_Toc5972917"/>
      <w:bookmarkStart w:id="293" w:name="_Toc7487500"/>
      <w:r w:rsidRPr="0028465E">
        <w:t>7.2</w:t>
      </w:r>
      <w:r w:rsidR="001923A7">
        <w:t xml:space="preserve"> </w:t>
      </w:r>
      <w:r w:rsidRPr="0028465E">
        <w:t xml:space="preserve"> ВЫДАЧА ВИДА НА ЖИТЕЛЬСТВО</w:t>
      </w:r>
      <w:bookmarkEnd w:id="290"/>
      <w:bookmarkEnd w:id="291"/>
      <w:bookmarkEnd w:id="292"/>
      <w:bookmarkEnd w:id="293"/>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4" w:name="_Hlk97216792"/>
      <w:r w:rsidRPr="0028465E">
        <w:rPr>
          <w:rFonts w:ascii="Calibri" w:hAnsi="Calibri"/>
          <w:sz w:val="22"/>
          <w:szCs w:val="22"/>
        </w:rPr>
        <w:t>в</w:t>
      </w:r>
      <w:bookmarkEnd w:id="294"/>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w:t>
      </w:r>
      <w:r w:rsidRPr="001962CC">
        <w:rPr>
          <w:rFonts w:ascii="Calibri" w:hAnsi="Calibri"/>
          <w:bCs/>
          <w:sz w:val="22"/>
          <w:szCs w:val="22"/>
        </w:rPr>
        <w:lastRenderedPageBreak/>
        <w:t xml:space="preserve">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Pr>
          <w:rFonts w:ascii="Calibri" w:hAnsi="Calibri"/>
          <w:sz w:val="22"/>
          <w:szCs w:val="22"/>
          <w:lang w:val="pl-PL"/>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lastRenderedPageBreak/>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50 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w:t>
      </w:r>
      <w:r w:rsidRPr="0028465E">
        <w:rPr>
          <w:rFonts w:ascii="Calibri" w:hAnsi="Calibri"/>
          <w:sz w:val="22"/>
          <w:szCs w:val="22"/>
        </w:rPr>
        <w:lastRenderedPageBreak/>
        <w:t xml:space="preserve">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xml:space="preserve">-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w:t>
      </w:r>
      <w:r w:rsidRPr="0028465E">
        <w:rPr>
          <w:rFonts w:ascii="Calibri" w:hAnsi="Calibri"/>
          <w:sz w:val="22"/>
          <w:szCs w:val="22"/>
        </w:rPr>
        <w:lastRenderedPageBreak/>
        <w:t>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5" w:name="_Toc386286406"/>
      <w:bookmarkStart w:id="296" w:name="_Toc505338797"/>
      <w:bookmarkStart w:id="297" w:name="_Toc5972918"/>
      <w:bookmarkStart w:id="298" w:name="_Toc7487501"/>
      <w:r w:rsidRPr="0028465E">
        <w:t>7.3</w:t>
      </w:r>
      <w:r w:rsidR="001923A7">
        <w:t xml:space="preserve"> </w:t>
      </w:r>
      <w:r w:rsidRPr="0028465E">
        <w:t xml:space="preserve"> ЗАМЕНА ВИДА НА ЖИТЕЛЬСТВО</w:t>
      </w:r>
      <w:bookmarkEnd w:id="295"/>
      <w:bookmarkEnd w:id="296"/>
      <w:bookmarkEnd w:id="297"/>
      <w:bookmarkEnd w:id="298"/>
    </w:p>
    <w:p w:rsidR="00BF35C6" w:rsidRPr="0028465E" w:rsidRDefault="00BF35C6" w:rsidP="003C669A">
      <w:pPr>
        <w:spacing w:before="240"/>
        <w:jc w:val="both"/>
        <w:rPr>
          <w:sz w:val="22"/>
          <w:szCs w:val="22"/>
        </w:rPr>
      </w:pPr>
      <w:r w:rsidRPr="0028465E">
        <w:rPr>
          <w:sz w:val="22"/>
          <w:szCs w:val="22"/>
        </w:rPr>
        <w:lastRenderedPageBreak/>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299" w:name="_Toc386286407"/>
      <w:bookmarkStart w:id="300" w:name="_Toc505338798"/>
      <w:bookmarkStart w:id="301" w:name="_Toc5972919"/>
      <w:bookmarkStart w:id="302" w:name="_Toc7487502"/>
      <w:r w:rsidRPr="0028465E">
        <w:lastRenderedPageBreak/>
        <w:t>7.4</w:t>
      </w:r>
      <w:r w:rsidR="001923A7">
        <w:t xml:space="preserve"> </w:t>
      </w:r>
      <w:r w:rsidRPr="0028465E">
        <w:t xml:space="preserve"> ОРГАН, ЗАМЕНЯЮЩИЙ ВИД НА ЖИТЕЛЬСТВО</w:t>
      </w:r>
      <w:bookmarkEnd w:id="299"/>
      <w:bookmarkEnd w:id="300"/>
      <w:bookmarkEnd w:id="301"/>
      <w:bookmarkEnd w:id="302"/>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Pr="0028465E">
        <w:rPr>
          <w:rFonts w:ascii="Calibri" w:hAnsi="Calibri"/>
          <w:b/>
          <w:sz w:val="22"/>
          <w:szCs w:val="22"/>
        </w:rPr>
        <w:t>50 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3" w:name="_Toc386286408"/>
      <w:bookmarkStart w:id="304" w:name="_Toc505338799"/>
      <w:bookmarkStart w:id="305" w:name="_Toc5972920"/>
      <w:bookmarkStart w:id="306" w:name="_Toc7487503"/>
      <w:r w:rsidRPr="0028465E">
        <w:t>7.5</w:t>
      </w:r>
      <w:r w:rsidR="001923A7">
        <w:t xml:space="preserve"> </w:t>
      </w:r>
      <w:r w:rsidRPr="0028465E">
        <w:t>ПОТЕРЯ ИЛИ ПОВРЕЖДЕНИЕ ВИДА НА ЖИТЕЛЬСТВО</w:t>
      </w:r>
      <w:bookmarkEnd w:id="303"/>
      <w:bookmarkEnd w:id="304"/>
      <w:bookmarkEnd w:id="305"/>
      <w:bookmarkEnd w:id="30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lastRenderedPageBreak/>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7" w:name="_Toc386286409"/>
      <w:bookmarkStart w:id="308" w:name="_Toc505338800"/>
      <w:bookmarkStart w:id="309" w:name="_Toc5972921"/>
      <w:bookmarkStart w:id="310" w:name="_Toc7487504"/>
      <w:r w:rsidRPr="0028465E">
        <w:t>7.6</w:t>
      </w:r>
      <w:r w:rsidR="001923A7">
        <w:t xml:space="preserve"> </w:t>
      </w:r>
      <w:r w:rsidRPr="0028465E">
        <w:t>ВОЗВРАТ ВИДА НА ЖИТЕЛЬСТВО</w:t>
      </w:r>
      <w:bookmarkEnd w:id="307"/>
      <w:bookmarkEnd w:id="308"/>
      <w:bookmarkEnd w:id="309"/>
      <w:bookmarkEnd w:id="310"/>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lastRenderedPageBreak/>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lastRenderedPageBreak/>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1" w:name="_Toc386286410"/>
      <w:bookmarkStart w:id="312" w:name="_Toc505338801"/>
      <w:bookmarkStart w:id="313" w:name="_Toc5972922"/>
      <w:bookmarkStart w:id="314" w:name="_Toc7487505"/>
      <w:r w:rsidRPr="0028465E">
        <w:t>7.7</w:t>
      </w:r>
      <w:r w:rsidR="001923A7">
        <w:t xml:space="preserve"> </w:t>
      </w:r>
      <w:r w:rsidRPr="0028465E">
        <w:t xml:space="preserve"> ПЕРЕМЕЩЕНИЕ НА ОСНОВАНИИ ВИДА НА ЖИТЕЛЬСТВО</w:t>
      </w:r>
      <w:bookmarkEnd w:id="311"/>
      <w:bookmarkEnd w:id="312"/>
      <w:bookmarkEnd w:id="313"/>
      <w:bookmarkEnd w:id="314"/>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lastRenderedPageBreak/>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lastRenderedPageBreak/>
        <w:t xml:space="preserve">Следует подчеркнуть, что: Великобритания,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5" w:name="_Toc386286411"/>
      <w:bookmarkStart w:id="316" w:name="_Toc505338802"/>
      <w:bookmarkStart w:id="317" w:name="_Toc5972923"/>
      <w:bookmarkStart w:id="318" w:name="_Toc7487506"/>
      <w:r w:rsidRPr="0028465E">
        <w:t>ГЛАВА VIII - ДЕЙСТВИЯ ПО ОБЖАЛОВАНИЮ</w:t>
      </w:r>
      <w:bookmarkEnd w:id="315"/>
      <w:bookmarkEnd w:id="316"/>
      <w:bookmarkEnd w:id="317"/>
      <w:bookmarkEnd w:id="318"/>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w:t>
      </w:r>
      <w:r w:rsidRPr="0028465E">
        <w:rPr>
          <w:sz w:val="22"/>
          <w:szCs w:val="22"/>
        </w:rPr>
        <w:lastRenderedPageBreak/>
        <w:t xml:space="preserve">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lastRenderedPageBreak/>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19" w:name="_Toc386286412"/>
      <w:bookmarkStart w:id="320" w:name="_Toc505338803"/>
      <w:bookmarkStart w:id="321" w:name="_Toc5972924"/>
      <w:bookmarkStart w:id="322" w:name="_Toc7487507"/>
      <w:r w:rsidRPr="0028465E">
        <w:lastRenderedPageBreak/>
        <w:t>8.1</w:t>
      </w:r>
      <w:r w:rsidR="001923A7">
        <w:t xml:space="preserve"> </w:t>
      </w:r>
      <w:r w:rsidRPr="0028465E">
        <w:t xml:space="preserve"> НЕСОБЛЮДЕНИЕ СРОКА</w:t>
      </w:r>
      <w:bookmarkEnd w:id="319"/>
      <w:bookmarkEnd w:id="320"/>
      <w:bookmarkEnd w:id="321"/>
      <w:bookmarkEnd w:id="322"/>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3" w:name="_Toc386286413"/>
      <w:bookmarkStart w:id="324" w:name="_Toc505338804"/>
      <w:bookmarkStart w:id="325" w:name="_Toc5972925"/>
      <w:bookmarkStart w:id="326" w:name="_Toc7487508"/>
      <w:r w:rsidRPr="0028465E">
        <w:t>8.2</w:t>
      </w:r>
      <w:r w:rsidR="001923A7">
        <w:t xml:space="preserve"> </w:t>
      </w:r>
      <w:r w:rsidRPr="0028465E">
        <w:t xml:space="preserve"> ОЗНАКОМЛЕНИЕ С МАТЕРИАЛАМИ ДЕЛА</w:t>
      </w:r>
      <w:bookmarkEnd w:id="323"/>
      <w:bookmarkEnd w:id="324"/>
      <w:bookmarkEnd w:id="325"/>
      <w:bookmarkEnd w:id="326"/>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7" w:name="_Toc386286414"/>
      <w:bookmarkStart w:id="328" w:name="_Toc505338805"/>
      <w:bookmarkStart w:id="329" w:name="_Toc5972926"/>
      <w:bookmarkStart w:id="330" w:name="_Toc7487509"/>
      <w:r w:rsidRPr="0028465E">
        <w:lastRenderedPageBreak/>
        <w:t xml:space="preserve">8.3 СПОСОБЫ ПОДАЧИ ЗАЯВОК, ДОКУМЕНТОВ, ОБЪЯСНЕНИЙ, </w:t>
      </w:r>
      <w:r w:rsidRPr="0028465E">
        <w:br/>
      </w:r>
      <w:r w:rsidR="001923A7">
        <w:t xml:space="preserve">    </w:t>
      </w:r>
      <w:r w:rsidRPr="0028465E">
        <w:t>ЗАЯВЛЕНИЙ</w:t>
      </w:r>
      <w:bookmarkEnd w:id="327"/>
      <w:bookmarkEnd w:id="328"/>
      <w:bookmarkEnd w:id="329"/>
      <w:bookmarkEnd w:id="330"/>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lastRenderedPageBreak/>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1" w:name="_Toc386286415"/>
      <w:bookmarkStart w:id="332" w:name="_Toc505338806"/>
      <w:bookmarkStart w:id="333" w:name="_Toc5972927"/>
      <w:bookmarkStart w:id="334" w:name="_Toc7487510"/>
      <w:r w:rsidRPr="0028465E">
        <w:t>8.4</w:t>
      </w:r>
      <w:r w:rsidR="001923A7">
        <w:t xml:space="preserve"> </w:t>
      </w:r>
      <w:r w:rsidRPr="0028465E">
        <w:t xml:space="preserve"> ЖАЛОБА</w:t>
      </w:r>
      <w:bookmarkEnd w:id="331"/>
      <w:bookmarkEnd w:id="332"/>
      <w:bookmarkEnd w:id="333"/>
      <w:bookmarkEnd w:id="334"/>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lastRenderedPageBreak/>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lastRenderedPageBreak/>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43" w:rsidRDefault="00176C43">
      <w:pPr>
        <w:spacing w:before="0" w:after="0" w:line="240" w:lineRule="auto"/>
      </w:pPr>
      <w:r>
        <w:separator/>
      </w:r>
    </w:p>
  </w:endnote>
  <w:endnote w:type="continuationSeparator" w:id="0">
    <w:p w:rsidR="00176C43" w:rsidRDefault="00176C43">
      <w:pPr>
        <w:spacing w:before="0" w:after="0" w:line="240" w:lineRule="auto"/>
      </w:pPr>
      <w:r>
        <w:continuationSeparator/>
      </w:r>
    </w:p>
  </w:endnote>
  <w:endnote w:id="1">
    <w:p w:rsidR="0053453A" w:rsidRDefault="0053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3A" w:rsidRDefault="0053453A">
    <w:pPr>
      <w:pStyle w:val="Stopka"/>
    </w:pPr>
    <w:r>
      <w:fldChar w:fldCharType="begin"/>
    </w:r>
    <w:r>
      <w:instrText xml:space="preserve"> PAGE </w:instrText>
    </w:r>
    <w:r>
      <w:fldChar w:fldCharType="separate"/>
    </w:r>
    <w:r w:rsidR="003571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43" w:rsidRDefault="00176C43">
      <w:pPr>
        <w:spacing w:before="0" w:after="0" w:line="240" w:lineRule="auto"/>
      </w:pPr>
      <w:r>
        <w:separator/>
      </w:r>
    </w:p>
  </w:footnote>
  <w:footnote w:type="continuationSeparator" w:id="0">
    <w:p w:rsidR="00176C43" w:rsidRDefault="00176C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3373D"/>
    <w:rsid w:val="00051F66"/>
    <w:rsid w:val="00087187"/>
    <w:rsid w:val="00093097"/>
    <w:rsid w:val="00093B8F"/>
    <w:rsid w:val="000B5AD5"/>
    <w:rsid w:val="000E6177"/>
    <w:rsid w:val="00121D12"/>
    <w:rsid w:val="00144B8B"/>
    <w:rsid w:val="00153281"/>
    <w:rsid w:val="0016720C"/>
    <w:rsid w:val="00167B17"/>
    <w:rsid w:val="00176C43"/>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4382F"/>
    <w:rsid w:val="0035641A"/>
    <w:rsid w:val="003571B2"/>
    <w:rsid w:val="00372117"/>
    <w:rsid w:val="00382C2B"/>
    <w:rsid w:val="003C669A"/>
    <w:rsid w:val="003E0E15"/>
    <w:rsid w:val="003F072B"/>
    <w:rsid w:val="00412963"/>
    <w:rsid w:val="00433096"/>
    <w:rsid w:val="004401E1"/>
    <w:rsid w:val="004420E4"/>
    <w:rsid w:val="00445301"/>
    <w:rsid w:val="00475877"/>
    <w:rsid w:val="004953CF"/>
    <w:rsid w:val="004A0896"/>
    <w:rsid w:val="004A65BE"/>
    <w:rsid w:val="004D5073"/>
    <w:rsid w:val="004D51D1"/>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C6AA0"/>
    <w:rsid w:val="008F0B0E"/>
    <w:rsid w:val="008F0C8F"/>
    <w:rsid w:val="00914540"/>
    <w:rsid w:val="009931C3"/>
    <w:rsid w:val="009A056A"/>
    <w:rsid w:val="009F4CE9"/>
    <w:rsid w:val="00A23423"/>
    <w:rsid w:val="00A42A22"/>
    <w:rsid w:val="00A6419F"/>
    <w:rsid w:val="00A70A01"/>
    <w:rsid w:val="00A85EBE"/>
    <w:rsid w:val="00A8634C"/>
    <w:rsid w:val="00AE34A9"/>
    <w:rsid w:val="00AF0513"/>
    <w:rsid w:val="00AF0E91"/>
    <w:rsid w:val="00B053ED"/>
    <w:rsid w:val="00B42133"/>
    <w:rsid w:val="00B440A3"/>
    <w:rsid w:val="00B456CB"/>
    <w:rsid w:val="00B55D52"/>
    <w:rsid w:val="00B674D6"/>
    <w:rsid w:val="00B962E9"/>
    <w:rsid w:val="00BA413A"/>
    <w:rsid w:val="00BB24CB"/>
    <w:rsid w:val="00BC365F"/>
    <w:rsid w:val="00BC3A5A"/>
    <w:rsid w:val="00BE28FB"/>
    <w:rsid w:val="00BE4834"/>
    <w:rsid w:val="00BF35C6"/>
    <w:rsid w:val="00C413D0"/>
    <w:rsid w:val="00C55EE7"/>
    <w:rsid w:val="00C65493"/>
    <w:rsid w:val="00C74DFE"/>
    <w:rsid w:val="00C8192C"/>
    <w:rsid w:val="00CA3584"/>
    <w:rsid w:val="00D166D8"/>
    <w:rsid w:val="00D23FAF"/>
    <w:rsid w:val="00D6053F"/>
    <w:rsid w:val="00D6079A"/>
    <w:rsid w:val="00D71E02"/>
    <w:rsid w:val="00D743DB"/>
    <w:rsid w:val="00D84D93"/>
    <w:rsid w:val="00D946FD"/>
    <w:rsid w:val="00DA1E09"/>
    <w:rsid w:val="00DE7072"/>
    <w:rsid w:val="00E41497"/>
    <w:rsid w:val="00E5267B"/>
    <w:rsid w:val="00E77451"/>
    <w:rsid w:val="00E82EC9"/>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88EC-4149-4F72-BD5D-C5885A24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347</Pages>
  <Words>48595</Words>
  <Characters>291575</Characters>
  <Application>Microsoft Office Word</Application>
  <DocSecurity>0</DocSecurity>
  <Lines>2429</Lines>
  <Paragraphs>678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339492</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2</cp:revision>
  <cp:lastPrinted>2019-04-16T13:27:00Z</cp:lastPrinted>
  <dcterms:created xsi:type="dcterms:W3CDTF">2022-03-03T15:48:00Z</dcterms:created>
  <dcterms:modified xsi:type="dcterms:W3CDTF">2022-03-03T15:48:00Z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